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6D0E" w:rsidRPr="0076475C" w:rsidRDefault="00296BC3" w:rsidP="0076475C">
      <w:pPr>
        <w:spacing w:line="560" w:lineRule="exact"/>
        <w:jc w:val="center"/>
        <w:rPr>
          <w:rFonts w:ascii="方正小标宋简体" w:eastAsia="方正小标宋简体"/>
          <w:spacing w:val="10"/>
          <w:sz w:val="32"/>
          <w:szCs w:val="32"/>
        </w:rPr>
      </w:pPr>
      <w:bookmarkStart w:id="0" w:name="_GoBack"/>
      <w:bookmarkEnd w:id="0"/>
      <w:r w:rsidRPr="0076475C">
        <w:rPr>
          <w:rFonts w:ascii="方正小标宋简体" w:eastAsia="方正小标宋简体" w:hint="eastAsia"/>
          <w:spacing w:val="10"/>
          <w:sz w:val="32"/>
          <w:szCs w:val="32"/>
        </w:rPr>
        <w:t>东南大学经济管理学院研究生学业奖学金评审工作办法</w:t>
      </w:r>
    </w:p>
    <w:p w:rsidR="00913440" w:rsidRDefault="00913440" w:rsidP="00060A9B">
      <w:pPr>
        <w:spacing w:line="480" w:lineRule="exact"/>
        <w:jc w:val="center"/>
        <w:rPr>
          <w:rFonts w:ascii="方正小标宋简体" w:eastAsia="方正小标宋简体"/>
          <w:spacing w:val="10"/>
          <w:sz w:val="32"/>
          <w:szCs w:val="32"/>
        </w:rPr>
      </w:pPr>
    </w:p>
    <w:p w:rsidR="00315F84" w:rsidRPr="00315F84" w:rsidRDefault="00315F84" w:rsidP="00060A9B">
      <w:pPr>
        <w:spacing w:line="480" w:lineRule="exact"/>
        <w:jc w:val="center"/>
        <w:rPr>
          <w:rFonts w:ascii="仿宋" w:eastAsia="仿宋" w:hAnsi="仿宋"/>
          <w:sz w:val="32"/>
          <w:szCs w:val="28"/>
        </w:rPr>
      </w:pPr>
    </w:p>
    <w:p w:rsidR="00296BC3" w:rsidRPr="00864975" w:rsidRDefault="00296BC3"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第一章</w:t>
      </w:r>
      <w:r w:rsidR="00315F84">
        <w:rPr>
          <w:rFonts w:ascii="仿宋" w:eastAsia="仿宋" w:hAnsi="仿宋" w:hint="eastAsia"/>
          <w:b/>
          <w:sz w:val="28"/>
          <w:szCs w:val="28"/>
        </w:rPr>
        <w:t xml:space="preserve">  </w:t>
      </w:r>
      <w:r w:rsidRPr="00864975">
        <w:rPr>
          <w:rFonts w:ascii="仿宋" w:eastAsia="仿宋" w:hAnsi="仿宋" w:hint="eastAsia"/>
          <w:b/>
          <w:sz w:val="28"/>
          <w:szCs w:val="28"/>
        </w:rPr>
        <w:t>总  则</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第一条  研究生学业奖学金旨在激励研究生勤奋学习、潜心科研、勇于创新、积极进取，奖励支持表现良好的研究生更好地完成学业。</w:t>
      </w:r>
    </w:p>
    <w:p w:rsidR="00296BC3" w:rsidRPr="00864975" w:rsidRDefault="00296BC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第二条  根据《东南大学研究生学业奖学金管理暂行办法》（校发【2014】</w:t>
      </w:r>
      <w:r w:rsidR="00BA3661">
        <w:rPr>
          <w:rFonts w:ascii="仿宋" w:eastAsia="仿宋" w:hAnsi="仿宋" w:hint="eastAsia"/>
          <w:sz w:val="28"/>
          <w:szCs w:val="28"/>
        </w:rPr>
        <w:t>175</w:t>
      </w:r>
      <w:r w:rsidRPr="00864975">
        <w:rPr>
          <w:rFonts w:ascii="仿宋" w:eastAsia="仿宋" w:hAnsi="仿宋" w:hint="eastAsia"/>
          <w:sz w:val="28"/>
          <w:szCs w:val="28"/>
        </w:rPr>
        <w:t>号）制定本办法。</w:t>
      </w:r>
    </w:p>
    <w:p w:rsidR="00296BC3" w:rsidRPr="00864975" w:rsidRDefault="00296BC3" w:rsidP="00060A9B">
      <w:pPr>
        <w:spacing w:line="480" w:lineRule="exact"/>
        <w:rPr>
          <w:rFonts w:ascii="仿宋" w:eastAsia="仿宋" w:hAnsi="仿宋"/>
          <w:sz w:val="32"/>
          <w:szCs w:val="28"/>
        </w:rPr>
      </w:pPr>
      <w:r w:rsidRPr="00864975">
        <w:rPr>
          <w:rFonts w:ascii="仿宋" w:eastAsia="仿宋" w:hAnsi="仿宋" w:hint="eastAsia"/>
          <w:sz w:val="28"/>
          <w:szCs w:val="28"/>
        </w:rPr>
        <w:t xml:space="preserve">    第三条  本办法适用于</w:t>
      </w:r>
      <w:r w:rsidR="003F088D" w:rsidRPr="00864975">
        <w:rPr>
          <w:rFonts w:ascii="仿宋" w:eastAsia="仿宋" w:hAnsi="仿宋" w:hint="eastAsia"/>
          <w:sz w:val="28"/>
          <w:szCs w:val="28"/>
        </w:rPr>
        <w:t>2014秋季</w:t>
      </w:r>
      <w:r w:rsidR="004D62A7">
        <w:rPr>
          <w:rFonts w:ascii="仿宋" w:eastAsia="仿宋" w:hAnsi="仿宋" w:hint="eastAsia"/>
          <w:sz w:val="28"/>
          <w:szCs w:val="28"/>
        </w:rPr>
        <w:t>及以后</w:t>
      </w:r>
      <w:r w:rsidR="0035755C" w:rsidRPr="00864975">
        <w:rPr>
          <w:rFonts w:ascii="仿宋" w:eastAsia="仿宋" w:hAnsi="仿宋" w:hint="eastAsia"/>
          <w:sz w:val="28"/>
          <w:szCs w:val="28"/>
        </w:rPr>
        <w:t>入学</w:t>
      </w:r>
      <w:r w:rsidR="003F088D" w:rsidRPr="00864975">
        <w:rPr>
          <w:rFonts w:ascii="仿宋" w:eastAsia="仿宋" w:hAnsi="仿宋" w:hint="eastAsia"/>
          <w:sz w:val="28"/>
          <w:szCs w:val="28"/>
        </w:rPr>
        <w:t>的</w:t>
      </w:r>
      <w:r w:rsidR="0035755C" w:rsidRPr="00864975">
        <w:rPr>
          <w:rFonts w:ascii="仿宋" w:eastAsia="仿宋" w:hAnsi="仿宋" w:hint="eastAsia"/>
          <w:sz w:val="28"/>
          <w:szCs w:val="28"/>
        </w:rPr>
        <w:t>、纳入全国研究生招生计划的全日制研究生，定向在职研究生除外。获得奖励的研究生须具有中华人民共和国国籍、具有本校研究生学籍且在规定学制范围内。</w:t>
      </w:r>
    </w:p>
    <w:p w:rsidR="00E312D4" w:rsidRPr="00864975" w:rsidRDefault="00E312D4"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第四条  研究生学业奖学金评审工作遵循</w:t>
      </w:r>
      <w:r w:rsidRPr="00864975">
        <w:rPr>
          <w:rFonts w:ascii="仿宋" w:eastAsia="仿宋" w:hAnsi="仿宋"/>
          <w:sz w:val="28"/>
          <w:szCs w:val="28"/>
        </w:rPr>
        <w:t>公平、公正、</w:t>
      </w:r>
      <w:r w:rsidRPr="00864975">
        <w:rPr>
          <w:rFonts w:ascii="仿宋" w:eastAsia="仿宋" w:hAnsi="仿宋" w:hint="eastAsia"/>
          <w:sz w:val="28"/>
          <w:szCs w:val="28"/>
        </w:rPr>
        <w:t>公开、择优原则，严格执行国家有关教育法规和学校相关规定</w:t>
      </w:r>
      <w:r w:rsidR="0072310E" w:rsidRPr="00864975">
        <w:rPr>
          <w:rFonts w:ascii="仿宋" w:eastAsia="仿宋" w:hAnsi="仿宋" w:hint="eastAsia"/>
          <w:sz w:val="28"/>
          <w:szCs w:val="28"/>
        </w:rPr>
        <w:t>，杜绝弄虚作假。</w:t>
      </w:r>
    </w:p>
    <w:p w:rsidR="0035755C" w:rsidRPr="00864975" w:rsidRDefault="0035755C" w:rsidP="00060A9B">
      <w:pPr>
        <w:spacing w:line="480" w:lineRule="exact"/>
        <w:rPr>
          <w:rFonts w:ascii="仿宋" w:eastAsia="仿宋" w:hAnsi="仿宋"/>
          <w:sz w:val="28"/>
          <w:szCs w:val="28"/>
        </w:rPr>
      </w:pPr>
    </w:p>
    <w:p w:rsidR="0035755C" w:rsidRPr="00864975" w:rsidRDefault="0035755C" w:rsidP="00060A9B">
      <w:pPr>
        <w:spacing w:line="480" w:lineRule="exact"/>
        <w:ind w:firstLineChars="200" w:firstLine="562"/>
        <w:jc w:val="center"/>
        <w:rPr>
          <w:rFonts w:ascii="仿宋" w:eastAsia="仿宋" w:hAnsi="仿宋"/>
          <w:b/>
          <w:sz w:val="28"/>
          <w:szCs w:val="28"/>
        </w:rPr>
      </w:pPr>
      <w:r w:rsidRPr="00864975">
        <w:rPr>
          <w:rFonts w:ascii="仿宋" w:eastAsia="仿宋" w:hAnsi="仿宋" w:hint="eastAsia"/>
          <w:b/>
          <w:sz w:val="28"/>
          <w:szCs w:val="28"/>
        </w:rPr>
        <w:t>第二章</w:t>
      </w:r>
      <w:r w:rsidR="00315F84">
        <w:rPr>
          <w:rFonts w:ascii="仿宋" w:eastAsia="仿宋" w:hAnsi="仿宋" w:hint="eastAsia"/>
          <w:b/>
          <w:sz w:val="28"/>
          <w:szCs w:val="28"/>
        </w:rPr>
        <w:t xml:space="preserve">  </w:t>
      </w:r>
      <w:r w:rsidRPr="00864975">
        <w:rPr>
          <w:rFonts w:ascii="仿宋" w:eastAsia="仿宋" w:hAnsi="仿宋" w:hint="eastAsia"/>
          <w:b/>
          <w:sz w:val="28"/>
          <w:szCs w:val="28"/>
        </w:rPr>
        <w:t>评审条件</w:t>
      </w:r>
    </w:p>
    <w:p w:rsidR="0035755C"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第五条  </w:t>
      </w:r>
      <w:r w:rsidR="0035199E" w:rsidRPr="00864975">
        <w:rPr>
          <w:rFonts w:ascii="仿宋" w:eastAsia="仿宋" w:hAnsi="仿宋" w:hint="eastAsia"/>
          <w:sz w:val="28"/>
          <w:szCs w:val="28"/>
        </w:rPr>
        <w:t>研究生学业奖学金基本</w:t>
      </w:r>
      <w:r w:rsidR="0035755C" w:rsidRPr="00864975">
        <w:rPr>
          <w:rFonts w:ascii="仿宋" w:eastAsia="仿宋" w:hAnsi="仿宋" w:hint="eastAsia"/>
          <w:sz w:val="28"/>
          <w:szCs w:val="28"/>
        </w:rPr>
        <w:t>申请条件</w:t>
      </w:r>
      <w:r w:rsidR="00CD6D0E" w:rsidRPr="00864975">
        <w:rPr>
          <w:rFonts w:ascii="仿宋" w:eastAsia="仿宋" w:hAnsi="仿宋" w:hint="eastAsia"/>
          <w:sz w:val="28"/>
          <w:szCs w:val="28"/>
        </w:rPr>
        <w:t>:</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1</w:t>
      </w:r>
      <w:r w:rsidR="0035755C" w:rsidRPr="00864975">
        <w:rPr>
          <w:rFonts w:ascii="仿宋" w:eastAsia="仿宋" w:hAnsi="仿宋" w:hint="eastAsia"/>
          <w:sz w:val="28"/>
          <w:szCs w:val="28"/>
        </w:rPr>
        <w:t>、热爱社会主义祖国，拥护中国共产党的领导；</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2</w:t>
      </w:r>
      <w:r w:rsidR="0035755C" w:rsidRPr="00864975">
        <w:rPr>
          <w:rFonts w:ascii="仿宋" w:eastAsia="仿宋" w:hAnsi="仿宋" w:hint="eastAsia"/>
          <w:sz w:val="28"/>
          <w:szCs w:val="28"/>
        </w:rPr>
        <w:t>、遵守宪法和法律，遵守高等学校规章制度；</w:t>
      </w:r>
    </w:p>
    <w:p w:rsidR="0035755C" w:rsidRPr="00864975" w:rsidRDefault="0035199E" w:rsidP="00060A9B">
      <w:pPr>
        <w:spacing w:line="480" w:lineRule="exact"/>
        <w:ind w:left="560"/>
        <w:rPr>
          <w:rFonts w:ascii="仿宋" w:eastAsia="仿宋" w:hAnsi="仿宋"/>
          <w:sz w:val="28"/>
          <w:szCs w:val="28"/>
        </w:rPr>
      </w:pPr>
      <w:r w:rsidRPr="00864975">
        <w:rPr>
          <w:rFonts w:ascii="仿宋" w:eastAsia="仿宋" w:hAnsi="仿宋" w:hint="eastAsia"/>
          <w:sz w:val="28"/>
          <w:szCs w:val="28"/>
        </w:rPr>
        <w:t>3</w:t>
      </w:r>
      <w:r w:rsidR="0035755C" w:rsidRPr="00864975">
        <w:rPr>
          <w:rFonts w:ascii="仿宋" w:eastAsia="仿宋" w:hAnsi="仿宋" w:hint="eastAsia"/>
          <w:sz w:val="28"/>
          <w:szCs w:val="28"/>
        </w:rPr>
        <w:t>、诚实守信，品学兼优；</w:t>
      </w:r>
    </w:p>
    <w:p w:rsidR="0035755C" w:rsidRPr="00864975" w:rsidRDefault="0035199E"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4</w:t>
      </w:r>
      <w:r w:rsidR="0035755C" w:rsidRPr="00864975">
        <w:rPr>
          <w:rFonts w:ascii="仿宋" w:eastAsia="仿宋" w:hAnsi="仿宋" w:hint="eastAsia"/>
          <w:sz w:val="28"/>
          <w:szCs w:val="28"/>
        </w:rPr>
        <w:t>、积极参与科学研究和社会实践。</w:t>
      </w:r>
    </w:p>
    <w:p w:rsidR="007665A1" w:rsidRPr="00864975"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第六条  </w:t>
      </w:r>
      <w:r w:rsidR="0035755C" w:rsidRPr="00864975">
        <w:rPr>
          <w:rFonts w:ascii="仿宋" w:eastAsia="仿宋" w:hAnsi="仿宋" w:hint="eastAsia"/>
          <w:sz w:val="28"/>
          <w:szCs w:val="28"/>
        </w:rPr>
        <w:t>研究生学业奖学金根据研究生学业</w:t>
      </w:r>
      <w:r w:rsidR="007665A1" w:rsidRPr="00864975">
        <w:rPr>
          <w:rFonts w:ascii="仿宋" w:eastAsia="仿宋" w:hAnsi="仿宋" w:hint="eastAsia"/>
          <w:sz w:val="28"/>
          <w:szCs w:val="28"/>
        </w:rPr>
        <w:t>成绩、科研成果、社会服务等因素，确定研究生学业奖学金的获奖等级，其中</w:t>
      </w:r>
      <w:r w:rsidR="002002CC" w:rsidRPr="00864975">
        <w:rPr>
          <w:rFonts w:ascii="仿宋" w:eastAsia="仿宋" w:hAnsi="仿宋" w:hint="eastAsia"/>
          <w:sz w:val="28"/>
          <w:szCs w:val="28"/>
        </w:rPr>
        <w:t>，</w:t>
      </w:r>
      <w:r w:rsidR="007665A1" w:rsidRPr="00864975">
        <w:rPr>
          <w:rFonts w:ascii="仿宋" w:eastAsia="仿宋" w:hAnsi="仿宋" w:hint="eastAsia"/>
          <w:sz w:val="28"/>
          <w:szCs w:val="28"/>
        </w:rPr>
        <w:t>硕士研究生第一学年</w:t>
      </w:r>
      <w:r w:rsidRPr="00864975">
        <w:rPr>
          <w:rFonts w:ascii="仿宋" w:eastAsia="仿宋" w:hAnsi="仿宋" w:hint="eastAsia"/>
          <w:sz w:val="28"/>
          <w:szCs w:val="28"/>
        </w:rPr>
        <w:t>学业成绩参照研究生入学考试成绩</w:t>
      </w:r>
      <w:r w:rsidR="00632A5B">
        <w:rPr>
          <w:rFonts w:ascii="仿宋" w:eastAsia="仿宋" w:hAnsi="仿宋" w:hint="eastAsia"/>
          <w:sz w:val="28"/>
          <w:szCs w:val="28"/>
        </w:rPr>
        <w:t>（含初试、复试成绩）</w:t>
      </w:r>
      <w:r w:rsidR="00E01F4B" w:rsidRPr="00864975">
        <w:rPr>
          <w:rFonts w:ascii="仿宋" w:eastAsia="仿宋" w:hAnsi="仿宋" w:hint="eastAsia"/>
          <w:sz w:val="28"/>
          <w:szCs w:val="28"/>
        </w:rPr>
        <w:t>。</w:t>
      </w:r>
    </w:p>
    <w:p w:rsidR="00E01F4B" w:rsidRDefault="00582379"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第七条  </w:t>
      </w:r>
      <w:r w:rsidR="00E01F4B" w:rsidRPr="00864975">
        <w:rPr>
          <w:rFonts w:ascii="仿宋" w:eastAsia="仿宋" w:hAnsi="仿宋" w:hint="eastAsia"/>
          <w:sz w:val="28"/>
          <w:szCs w:val="28"/>
        </w:rPr>
        <w:t>第一学年，一、二等硕士研究生学业奖学金提供给当年度入学的免试研究生以及公开招考中成绩名列前茅的研究生。</w:t>
      </w:r>
    </w:p>
    <w:p w:rsidR="0035755C"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 xml:space="preserve">第八条  </w:t>
      </w:r>
      <w:r w:rsidR="0035755C" w:rsidRPr="00864975">
        <w:rPr>
          <w:rFonts w:ascii="仿宋" w:eastAsia="仿宋" w:hAnsi="仿宋" w:hint="eastAsia"/>
          <w:sz w:val="28"/>
          <w:szCs w:val="28"/>
        </w:rPr>
        <w:t>直博生选修课程学分阶段，按照硕士研究生身份参与学业奖学金的评定。学分修完并通过资格审核后按照博士研究生身份参</w:t>
      </w:r>
      <w:r w:rsidR="0035755C" w:rsidRPr="00864975">
        <w:rPr>
          <w:rFonts w:ascii="仿宋" w:eastAsia="仿宋" w:hAnsi="仿宋" w:hint="eastAsia"/>
          <w:sz w:val="28"/>
          <w:szCs w:val="28"/>
        </w:rPr>
        <w:lastRenderedPageBreak/>
        <w:t>与学业奖学金的评定。</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第</w:t>
      </w:r>
      <w:r w:rsidR="00E01F4B" w:rsidRPr="00864975">
        <w:rPr>
          <w:rFonts w:ascii="仿宋" w:eastAsia="仿宋" w:hAnsi="仿宋" w:hint="eastAsia"/>
          <w:sz w:val="28"/>
          <w:szCs w:val="28"/>
        </w:rPr>
        <w:t>九</w:t>
      </w:r>
      <w:r w:rsidRPr="00864975">
        <w:rPr>
          <w:rFonts w:ascii="仿宋" w:eastAsia="仿宋" w:hAnsi="仿宋" w:hint="eastAsia"/>
          <w:sz w:val="28"/>
          <w:szCs w:val="28"/>
        </w:rPr>
        <w:t>条  有下列情况之一者，不得申请：</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1、未完成学籍注册者；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2、受记过及以上处分者；</w:t>
      </w:r>
    </w:p>
    <w:p w:rsidR="007665A1" w:rsidRPr="00864975" w:rsidRDefault="007665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3、学术行为不端者；</w:t>
      </w:r>
    </w:p>
    <w:p w:rsidR="007665A1" w:rsidRPr="00864975" w:rsidRDefault="007665A1"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4、发生其他不适宜享受学业奖学金的情形者。</w:t>
      </w:r>
    </w:p>
    <w:p w:rsidR="00E312D4" w:rsidRPr="00864975" w:rsidRDefault="00E312D4" w:rsidP="00060A9B">
      <w:pPr>
        <w:spacing w:line="480" w:lineRule="exact"/>
        <w:rPr>
          <w:rFonts w:ascii="仿宋" w:eastAsia="仿宋" w:hAnsi="仿宋"/>
          <w:sz w:val="32"/>
          <w:szCs w:val="28"/>
        </w:rPr>
      </w:pPr>
    </w:p>
    <w:p w:rsidR="00102714" w:rsidRPr="00864975" w:rsidRDefault="0035755C" w:rsidP="00060A9B">
      <w:pPr>
        <w:spacing w:line="480" w:lineRule="exact"/>
        <w:jc w:val="center"/>
        <w:rPr>
          <w:rFonts w:ascii="仿宋" w:eastAsia="仿宋" w:hAnsi="仿宋"/>
          <w:b/>
          <w:sz w:val="28"/>
          <w:szCs w:val="28"/>
        </w:rPr>
      </w:pPr>
      <w:r w:rsidRPr="00864975">
        <w:rPr>
          <w:rFonts w:ascii="仿宋" w:eastAsia="仿宋" w:hAnsi="仿宋" w:hint="eastAsia"/>
          <w:b/>
          <w:sz w:val="28"/>
          <w:szCs w:val="28"/>
        </w:rPr>
        <w:t>第三</w:t>
      </w:r>
      <w:r w:rsidR="00296BC3" w:rsidRPr="00864975">
        <w:rPr>
          <w:rFonts w:ascii="仿宋" w:eastAsia="仿宋" w:hAnsi="仿宋" w:hint="eastAsia"/>
          <w:b/>
          <w:sz w:val="28"/>
          <w:szCs w:val="28"/>
        </w:rPr>
        <w:t xml:space="preserve">章  </w:t>
      </w:r>
      <w:r w:rsidR="00793281" w:rsidRPr="00864975">
        <w:rPr>
          <w:rFonts w:ascii="仿宋" w:eastAsia="仿宋" w:hAnsi="仿宋" w:hint="eastAsia"/>
          <w:b/>
          <w:sz w:val="28"/>
          <w:szCs w:val="28"/>
        </w:rPr>
        <w:t>奖励标准</w:t>
      </w:r>
    </w:p>
    <w:p w:rsidR="00793281" w:rsidRPr="00864975" w:rsidRDefault="00E01F4B"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w:t>
      </w:r>
      <w:r w:rsidR="00296BC3" w:rsidRPr="00864975">
        <w:rPr>
          <w:rFonts w:ascii="仿宋" w:eastAsia="仿宋" w:hAnsi="仿宋" w:hint="eastAsia"/>
          <w:sz w:val="28"/>
          <w:szCs w:val="28"/>
        </w:rPr>
        <w:t xml:space="preserve">条  </w:t>
      </w:r>
      <w:r w:rsidR="00793281" w:rsidRPr="00864975">
        <w:rPr>
          <w:rFonts w:ascii="仿宋" w:eastAsia="仿宋" w:hAnsi="仿宋" w:hint="eastAsia"/>
          <w:sz w:val="28"/>
          <w:szCs w:val="28"/>
        </w:rPr>
        <w:t>奖励标准</w:t>
      </w:r>
    </w:p>
    <w:p w:rsidR="00CD6D0E" w:rsidRDefault="00596AA1"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符合</w:t>
      </w:r>
      <w:r w:rsidR="00CD6D0E" w:rsidRPr="00864975">
        <w:rPr>
          <w:rFonts w:ascii="仿宋" w:eastAsia="仿宋" w:hAnsi="仿宋" w:hint="eastAsia"/>
          <w:sz w:val="28"/>
          <w:szCs w:val="28"/>
        </w:rPr>
        <w:t>评</w:t>
      </w:r>
      <w:r w:rsidRPr="00864975">
        <w:rPr>
          <w:rFonts w:ascii="仿宋" w:eastAsia="仿宋" w:hAnsi="仿宋" w:hint="eastAsia"/>
          <w:sz w:val="28"/>
          <w:szCs w:val="28"/>
        </w:rPr>
        <w:t>审</w:t>
      </w:r>
      <w:r w:rsidR="00CD6D0E" w:rsidRPr="00864975">
        <w:rPr>
          <w:rFonts w:ascii="仿宋" w:eastAsia="仿宋" w:hAnsi="仿宋" w:hint="eastAsia"/>
          <w:sz w:val="28"/>
          <w:szCs w:val="28"/>
        </w:rPr>
        <w:t>条件的2014年秋季</w:t>
      </w:r>
      <w:r w:rsidR="004D62A7">
        <w:rPr>
          <w:rFonts w:ascii="仿宋" w:eastAsia="仿宋" w:hAnsi="仿宋" w:hint="eastAsia"/>
          <w:sz w:val="28"/>
          <w:szCs w:val="28"/>
        </w:rPr>
        <w:t>及以后</w:t>
      </w:r>
      <w:r w:rsidR="00CD6D0E" w:rsidRPr="00864975">
        <w:rPr>
          <w:rFonts w:ascii="仿宋" w:eastAsia="仿宋" w:hAnsi="仿宋" w:hint="eastAsia"/>
          <w:sz w:val="28"/>
          <w:szCs w:val="28"/>
        </w:rPr>
        <w:t>入学的研究生享受学业奖学金，覆盖面100%</w:t>
      </w:r>
      <w:r w:rsidRPr="00864975">
        <w:rPr>
          <w:rFonts w:ascii="仿宋" w:eastAsia="仿宋" w:hAnsi="仿宋" w:hint="eastAsia"/>
          <w:sz w:val="28"/>
          <w:szCs w:val="28"/>
        </w:rPr>
        <w:t>，奖励标准如下：</w:t>
      </w:r>
    </w:p>
    <w:p w:rsidR="006C5EF8" w:rsidRPr="00864975" w:rsidRDefault="006C5EF8"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硕士研究生学业奖学金等级、标准      （万元/生·</w:t>
      </w:r>
      <w:r w:rsidR="00C4494E">
        <w:rPr>
          <w:rFonts w:ascii="仿宋" w:eastAsia="仿宋" w:hAnsi="仿宋" w:hint="eastAsia"/>
          <w:sz w:val="28"/>
          <w:szCs w:val="28"/>
        </w:rPr>
        <w:t>学</w:t>
      </w:r>
      <w:r w:rsidRPr="00864975">
        <w:rPr>
          <w:rFonts w:ascii="仿宋" w:eastAsia="仿宋" w:hAnsi="仿宋" w:hint="eastAsia"/>
          <w:sz w:val="28"/>
          <w:szCs w:val="28"/>
        </w:rPr>
        <w:t>年）</w:t>
      </w:r>
    </w:p>
    <w:tbl>
      <w:tblPr>
        <w:tblW w:w="8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2"/>
        <w:gridCol w:w="1493"/>
        <w:gridCol w:w="1494"/>
        <w:gridCol w:w="1493"/>
        <w:gridCol w:w="1494"/>
      </w:tblGrid>
      <w:tr w:rsidR="006C5EF8" w:rsidRPr="00864975" w:rsidTr="00864975">
        <w:trPr>
          <w:trHeight w:val="457"/>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一等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四等</w:t>
            </w:r>
          </w:p>
        </w:tc>
      </w:tr>
      <w:tr w:rsidR="006C5EF8" w:rsidRPr="00864975" w:rsidTr="00864975">
        <w:trPr>
          <w:trHeight w:val="551"/>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0.4</w:t>
            </w:r>
          </w:p>
        </w:tc>
      </w:tr>
      <w:tr w:rsidR="006C5EF8" w:rsidRPr="00864975" w:rsidTr="00864975">
        <w:trPr>
          <w:trHeight w:val="596"/>
        </w:trPr>
        <w:tc>
          <w:tcPr>
            <w:tcW w:w="2232"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第二学年</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1.2</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c>
          <w:tcPr>
            <w:tcW w:w="1493"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0.8</w:t>
            </w:r>
          </w:p>
        </w:tc>
        <w:tc>
          <w:tcPr>
            <w:tcW w:w="1494" w:type="dxa"/>
            <w:tcBorders>
              <w:top w:val="single" w:sz="4" w:space="0" w:color="auto"/>
              <w:left w:val="single" w:sz="4" w:space="0" w:color="auto"/>
              <w:bottom w:val="single" w:sz="4" w:space="0" w:color="auto"/>
              <w:right w:val="single" w:sz="4" w:space="0" w:color="auto"/>
            </w:tcBorders>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0.6</w:t>
            </w:r>
          </w:p>
        </w:tc>
      </w:tr>
      <w:tr w:rsidR="006C5EF8" w:rsidRPr="00864975" w:rsidTr="00896070">
        <w:trPr>
          <w:trHeight w:val="506"/>
        </w:trPr>
        <w:tc>
          <w:tcPr>
            <w:tcW w:w="2232" w:type="dxa"/>
            <w:tcBorders>
              <w:top w:val="single" w:sz="4" w:space="0" w:color="auto"/>
              <w:left w:val="single" w:sz="4" w:space="0" w:color="auto"/>
              <w:bottom w:val="single" w:sz="4" w:space="0" w:color="auto"/>
              <w:right w:val="single" w:sz="4" w:space="0" w:color="auto"/>
            </w:tcBorders>
            <w:vAlign w:val="center"/>
          </w:tcPr>
          <w:p w:rsidR="006C5EF8" w:rsidRPr="00864975" w:rsidRDefault="006C5EF8"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第三学年</w:t>
            </w:r>
          </w:p>
        </w:tc>
        <w:tc>
          <w:tcPr>
            <w:tcW w:w="5974" w:type="dxa"/>
            <w:gridSpan w:val="4"/>
            <w:tcBorders>
              <w:top w:val="single" w:sz="4" w:space="0" w:color="auto"/>
              <w:left w:val="single" w:sz="4" w:space="0" w:color="auto"/>
              <w:bottom w:val="single" w:sz="4" w:space="0" w:color="auto"/>
              <w:right w:val="single" w:sz="4" w:space="0" w:color="auto"/>
            </w:tcBorders>
          </w:tcPr>
          <w:p w:rsidR="00621469" w:rsidRDefault="006C5EF8" w:rsidP="00896070">
            <w:pPr>
              <w:spacing w:line="480" w:lineRule="exact"/>
              <w:jc w:val="center"/>
              <w:rPr>
                <w:rFonts w:ascii="仿宋" w:eastAsia="仿宋" w:hAnsi="仿宋"/>
                <w:sz w:val="28"/>
                <w:szCs w:val="28"/>
              </w:rPr>
            </w:pPr>
            <w:r w:rsidRPr="00864975">
              <w:rPr>
                <w:rFonts w:ascii="仿宋" w:eastAsia="仿宋" w:hAnsi="仿宋" w:hint="eastAsia"/>
                <w:sz w:val="28"/>
                <w:szCs w:val="28"/>
              </w:rPr>
              <w:t>学术学位研究生：0.8</w:t>
            </w:r>
          </w:p>
          <w:p w:rsidR="006C5EF8" w:rsidRPr="00864975" w:rsidRDefault="00621469" w:rsidP="00896070">
            <w:pPr>
              <w:spacing w:line="480" w:lineRule="exact"/>
              <w:jc w:val="center"/>
              <w:rPr>
                <w:rFonts w:ascii="仿宋" w:eastAsia="仿宋" w:hAnsi="仿宋"/>
                <w:sz w:val="28"/>
                <w:szCs w:val="28"/>
              </w:rPr>
            </w:pPr>
            <w:r>
              <w:rPr>
                <w:rFonts w:ascii="仿宋" w:eastAsia="仿宋" w:hAnsi="仿宋" w:hint="eastAsia"/>
                <w:sz w:val="28"/>
                <w:szCs w:val="28"/>
              </w:rPr>
              <w:t>专业学位研究生：1.0</w:t>
            </w:r>
          </w:p>
        </w:tc>
      </w:tr>
    </w:tbl>
    <w:p w:rsidR="00C4494E" w:rsidRDefault="00C4494E" w:rsidP="00060A9B">
      <w:pPr>
        <w:tabs>
          <w:tab w:val="left" w:pos="5812"/>
        </w:tabs>
        <w:spacing w:line="480" w:lineRule="exact"/>
        <w:ind w:firstLineChars="200" w:firstLine="560"/>
        <w:rPr>
          <w:rFonts w:ascii="仿宋" w:eastAsia="仿宋" w:hAnsi="仿宋"/>
          <w:sz w:val="28"/>
          <w:szCs w:val="28"/>
        </w:rPr>
      </w:pPr>
    </w:p>
    <w:p w:rsidR="00875AC5" w:rsidRPr="00864975" w:rsidRDefault="00875AC5" w:rsidP="00060A9B">
      <w:pPr>
        <w:tabs>
          <w:tab w:val="left" w:pos="5812"/>
        </w:tabs>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博士研究生学业奖学金等级、标准  （万元/生·学年）</w:t>
      </w:r>
    </w:p>
    <w:tbl>
      <w:tblPr>
        <w:tblW w:w="81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2020"/>
        <w:gridCol w:w="2020"/>
        <w:gridCol w:w="2021"/>
      </w:tblGrid>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学年度</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ind w:leftChars="-836" w:left="-1756" w:firstLineChars="627" w:firstLine="1756"/>
              <w:jc w:val="center"/>
              <w:rPr>
                <w:rFonts w:ascii="仿宋" w:eastAsia="仿宋" w:hAnsi="仿宋"/>
                <w:sz w:val="28"/>
                <w:szCs w:val="28"/>
              </w:rPr>
            </w:pPr>
            <w:r w:rsidRPr="00864975">
              <w:rPr>
                <w:rFonts w:ascii="仿宋" w:eastAsia="仿宋" w:hAnsi="仿宋" w:hint="eastAsia"/>
                <w:sz w:val="28"/>
                <w:szCs w:val="28"/>
              </w:rPr>
              <w:t>一等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二等</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三等</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第一学年</w:t>
            </w:r>
          </w:p>
        </w:tc>
        <w:tc>
          <w:tcPr>
            <w:tcW w:w="6061" w:type="dxa"/>
            <w:gridSpan w:val="3"/>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1.0（新生奖学金）</w:t>
            </w:r>
          </w:p>
        </w:tc>
      </w:tr>
      <w:tr w:rsidR="00875AC5" w:rsidRPr="00864975" w:rsidTr="00864975">
        <w:trPr>
          <w:trHeight w:val="598"/>
        </w:trPr>
        <w:tc>
          <w:tcPr>
            <w:tcW w:w="2125"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第二、三学年</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1.8</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1.4</w:t>
            </w:r>
          </w:p>
        </w:tc>
        <w:tc>
          <w:tcPr>
            <w:tcW w:w="2020" w:type="dxa"/>
            <w:tcBorders>
              <w:top w:val="single" w:sz="4" w:space="0" w:color="auto"/>
              <w:left w:val="single" w:sz="4" w:space="0" w:color="auto"/>
              <w:bottom w:val="single" w:sz="4" w:space="0" w:color="auto"/>
              <w:right w:val="single" w:sz="4" w:space="0" w:color="auto"/>
            </w:tcBorders>
          </w:tcPr>
          <w:p w:rsidR="00875AC5" w:rsidRPr="00864975" w:rsidRDefault="00875AC5" w:rsidP="00060A9B">
            <w:pPr>
              <w:spacing w:line="480" w:lineRule="exact"/>
              <w:jc w:val="center"/>
              <w:rPr>
                <w:rFonts w:ascii="仿宋" w:eastAsia="仿宋" w:hAnsi="仿宋"/>
                <w:sz w:val="28"/>
                <w:szCs w:val="28"/>
              </w:rPr>
            </w:pPr>
            <w:r w:rsidRPr="00864975">
              <w:rPr>
                <w:rFonts w:ascii="仿宋" w:eastAsia="仿宋" w:hAnsi="仿宋" w:hint="eastAsia"/>
                <w:sz w:val="28"/>
                <w:szCs w:val="28"/>
              </w:rPr>
              <w:t>1.0</w:t>
            </w:r>
          </w:p>
        </w:tc>
      </w:tr>
    </w:tbl>
    <w:p w:rsidR="00913440" w:rsidRPr="00864975" w:rsidRDefault="00913440" w:rsidP="00060A9B">
      <w:pPr>
        <w:spacing w:line="480" w:lineRule="exact"/>
        <w:rPr>
          <w:rFonts w:ascii="仿宋" w:eastAsia="仿宋" w:hAnsi="仿宋"/>
          <w:sz w:val="28"/>
          <w:szCs w:val="28"/>
        </w:rPr>
      </w:pPr>
    </w:p>
    <w:p w:rsidR="005B4403" w:rsidRPr="00864975" w:rsidRDefault="005B440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第四章  评审机构</w:t>
      </w:r>
    </w:p>
    <w:p w:rsidR="005B4403" w:rsidRPr="00864975" w:rsidRDefault="005B4403" w:rsidP="00060A9B">
      <w:pPr>
        <w:spacing w:line="480" w:lineRule="exact"/>
        <w:rPr>
          <w:rFonts w:ascii="仿宋" w:eastAsia="仿宋" w:hAnsi="仿宋"/>
          <w:sz w:val="28"/>
          <w:szCs w:val="28"/>
        </w:rPr>
      </w:pPr>
      <w:r w:rsidRPr="00864975">
        <w:rPr>
          <w:rFonts w:ascii="仿宋" w:eastAsia="仿宋" w:hAnsi="仿宋" w:hint="eastAsia"/>
          <w:sz w:val="28"/>
          <w:szCs w:val="28"/>
        </w:rPr>
        <w:t xml:space="preserve">    第</w:t>
      </w:r>
      <w:r w:rsidR="00474B02" w:rsidRPr="00864975">
        <w:rPr>
          <w:rFonts w:ascii="仿宋" w:eastAsia="仿宋" w:hAnsi="仿宋" w:hint="eastAsia"/>
          <w:sz w:val="28"/>
          <w:szCs w:val="28"/>
        </w:rPr>
        <w:t>十</w:t>
      </w:r>
      <w:r w:rsidR="00A75C07" w:rsidRPr="00864975">
        <w:rPr>
          <w:rFonts w:ascii="仿宋" w:eastAsia="仿宋" w:hAnsi="仿宋" w:hint="eastAsia"/>
          <w:sz w:val="28"/>
          <w:szCs w:val="28"/>
        </w:rPr>
        <w:t>一</w:t>
      </w:r>
      <w:r w:rsidRPr="00864975">
        <w:rPr>
          <w:rFonts w:ascii="仿宋" w:eastAsia="仿宋" w:hAnsi="仿宋" w:hint="eastAsia"/>
          <w:sz w:val="28"/>
          <w:szCs w:val="28"/>
        </w:rPr>
        <w:t>条  学院成立研究生学业奖学金评审委员会（以下简称</w:t>
      </w:r>
      <w:r w:rsidR="002A0211" w:rsidRPr="00864975">
        <w:rPr>
          <w:rFonts w:ascii="仿宋" w:eastAsia="仿宋" w:hAnsi="仿宋" w:hint="eastAsia"/>
          <w:sz w:val="28"/>
          <w:szCs w:val="28"/>
        </w:rPr>
        <w:t>学院评委</w:t>
      </w:r>
      <w:r w:rsidRPr="00864975">
        <w:rPr>
          <w:rFonts w:ascii="仿宋" w:eastAsia="仿宋" w:hAnsi="仿宋" w:hint="eastAsia"/>
          <w:sz w:val="28"/>
          <w:szCs w:val="28"/>
        </w:rPr>
        <w:t>会），负责学院研究生学业奖学金的评审工作。学院评委会由学院主要领导任主任委员，研究生导师、行政管理人员、学生代表</w:t>
      </w:r>
      <w:r w:rsidR="000A6B1F" w:rsidRPr="00864975">
        <w:rPr>
          <w:rFonts w:ascii="仿宋" w:eastAsia="仿宋" w:hAnsi="仿宋" w:hint="eastAsia"/>
          <w:sz w:val="28"/>
          <w:szCs w:val="28"/>
        </w:rPr>
        <w:t>等</w:t>
      </w:r>
      <w:r w:rsidRPr="00864975">
        <w:rPr>
          <w:rFonts w:ascii="仿宋" w:eastAsia="仿宋" w:hAnsi="仿宋" w:hint="eastAsia"/>
          <w:sz w:val="28"/>
          <w:szCs w:val="28"/>
        </w:rPr>
        <w:lastRenderedPageBreak/>
        <w:t>任委员。</w:t>
      </w:r>
    </w:p>
    <w:p w:rsidR="00E24F37" w:rsidRPr="00060A9B" w:rsidRDefault="00A75C07" w:rsidP="00896070">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第十二</w:t>
      </w:r>
      <w:r w:rsidR="005B4403" w:rsidRPr="00864975">
        <w:rPr>
          <w:rFonts w:ascii="仿宋" w:eastAsia="仿宋" w:hAnsi="仿宋" w:hint="eastAsia"/>
          <w:sz w:val="28"/>
          <w:szCs w:val="28"/>
        </w:rPr>
        <w:t>条  各专业成立研究生学业奖学金评审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w:t>
      </w:r>
      <w:r w:rsidR="002A0211" w:rsidRPr="00864975">
        <w:rPr>
          <w:rFonts w:ascii="仿宋" w:eastAsia="仿宋" w:hAnsi="仿宋" w:hint="eastAsia"/>
          <w:sz w:val="28"/>
          <w:szCs w:val="28"/>
        </w:rPr>
        <w:t>（以下简称专业评审</w:t>
      </w:r>
      <w:r w:rsidR="00B37E63" w:rsidRPr="00864975">
        <w:rPr>
          <w:rFonts w:ascii="仿宋" w:eastAsia="仿宋" w:hAnsi="仿宋" w:hint="eastAsia"/>
          <w:sz w:val="28"/>
          <w:szCs w:val="28"/>
        </w:rPr>
        <w:t>工作</w:t>
      </w:r>
      <w:r w:rsidR="002A0211" w:rsidRPr="00864975">
        <w:rPr>
          <w:rFonts w:ascii="仿宋" w:eastAsia="仿宋" w:hAnsi="仿宋" w:hint="eastAsia"/>
          <w:sz w:val="28"/>
          <w:szCs w:val="28"/>
        </w:rPr>
        <w:t>组）</w:t>
      </w:r>
      <w:r w:rsidR="005B4403" w:rsidRPr="00864975">
        <w:rPr>
          <w:rFonts w:ascii="仿宋" w:eastAsia="仿宋" w:hAnsi="仿宋" w:hint="eastAsia"/>
          <w:sz w:val="28"/>
          <w:szCs w:val="28"/>
        </w:rPr>
        <w:t>，负责本专业研究生学业奖学金的评审工作。评审</w:t>
      </w:r>
      <w:r w:rsidR="00B37E63" w:rsidRPr="00864975">
        <w:rPr>
          <w:rFonts w:ascii="仿宋" w:eastAsia="仿宋" w:hAnsi="仿宋" w:hint="eastAsia"/>
          <w:sz w:val="28"/>
          <w:szCs w:val="28"/>
        </w:rPr>
        <w:t>工作</w:t>
      </w:r>
      <w:r w:rsidR="005B4403" w:rsidRPr="00864975">
        <w:rPr>
          <w:rFonts w:ascii="仿宋" w:eastAsia="仿宋" w:hAnsi="仿宋" w:hint="eastAsia"/>
          <w:sz w:val="28"/>
          <w:szCs w:val="28"/>
        </w:rPr>
        <w:t>组由各专业点负责人和导师代表</w:t>
      </w:r>
      <w:r w:rsidR="000A6B1F" w:rsidRPr="00864975">
        <w:rPr>
          <w:rFonts w:ascii="仿宋" w:eastAsia="仿宋" w:hAnsi="仿宋" w:hint="eastAsia"/>
          <w:sz w:val="28"/>
          <w:szCs w:val="28"/>
        </w:rPr>
        <w:t>等</w:t>
      </w:r>
      <w:r w:rsidR="005B4403" w:rsidRPr="00864975">
        <w:rPr>
          <w:rFonts w:ascii="仿宋" w:eastAsia="仿宋" w:hAnsi="仿宋" w:hint="eastAsia"/>
          <w:sz w:val="28"/>
          <w:szCs w:val="28"/>
        </w:rPr>
        <w:t>组成。</w:t>
      </w:r>
    </w:p>
    <w:p w:rsidR="00E24F37" w:rsidRPr="00864975" w:rsidRDefault="00E24F37" w:rsidP="00060A9B">
      <w:pPr>
        <w:spacing w:line="480" w:lineRule="exact"/>
        <w:rPr>
          <w:rFonts w:ascii="仿宋" w:eastAsia="仿宋" w:hAnsi="仿宋"/>
          <w:color w:val="FF0000"/>
          <w:sz w:val="28"/>
          <w:szCs w:val="28"/>
        </w:rPr>
      </w:pPr>
    </w:p>
    <w:p w:rsidR="00B63A7B" w:rsidRPr="00864975" w:rsidRDefault="00296BC3" w:rsidP="00060A9B">
      <w:pPr>
        <w:spacing w:line="480" w:lineRule="exact"/>
        <w:jc w:val="center"/>
        <w:rPr>
          <w:rFonts w:ascii="仿宋" w:eastAsia="仿宋" w:hAnsi="仿宋"/>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五</w:t>
      </w:r>
      <w:r w:rsidRPr="00864975">
        <w:rPr>
          <w:rFonts w:ascii="仿宋" w:eastAsia="仿宋" w:hAnsi="仿宋" w:hint="eastAsia"/>
          <w:b/>
          <w:sz w:val="28"/>
          <w:szCs w:val="28"/>
        </w:rPr>
        <w:t xml:space="preserve">章  </w:t>
      </w:r>
      <w:r w:rsidR="00B63A7B" w:rsidRPr="00864975">
        <w:rPr>
          <w:rFonts w:ascii="仿宋" w:eastAsia="仿宋" w:hAnsi="仿宋" w:hint="eastAsia"/>
          <w:b/>
          <w:sz w:val="28"/>
          <w:szCs w:val="28"/>
        </w:rPr>
        <w:t>评审程序</w:t>
      </w:r>
    </w:p>
    <w:p w:rsidR="00B63A7B" w:rsidRPr="00E00ABA" w:rsidRDefault="00A75C07" w:rsidP="0068541C">
      <w:pPr>
        <w:spacing w:line="480" w:lineRule="exact"/>
        <w:ind w:firstLine="561"/>
        <w:rPr>
          <w:rFonts w:ascii="仿宋_GB2312" w:eastAsia="仿宋_GB2312"/>
          <w:color w:val="000000"/>
          <w:sz w:val="28"/>
          <w:szCs w:val="28"/>
        </w:rPr>
      </w:pPr>
      <w:r w:rsidRPr="00864975">
        <w:rPr>
          <w:rFonts w:ascii="仿宋" w:eastAsia="仿宋" w:hAnsi="仿宋" w:hint="eastAsia"/>
          <w:sz w:val="28"/>
          <w:szCs w:val="28"/>
        </w:rPr>
        <w:t>第十三</w:t>
      </w:r>
      <w:r w:rsidR="00296BC3"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符合评定资格的研究生按要求填写《研究生学业奖学金申请审批表》</w:t>
      </w:r>
      <w:r w:rsidR="00E312D4" w:rsidRPr="00864975">
        <w:rPr>
          <w:rFonts w:ascii="仿宋" w:eastAsia="仿宋" w:hAnsi="仿宋" w:hint="eastAsia"/>
          <w:sz w:val="28"/>
          <w:szCs w:val="28"/>
        </w:rPr>
        <w:t>和《研究生学业奖学金申请审批情况汇总表》</w:t>
      </w:r>
      <w:r w:rsidR="00B63A7B" w:rsidRPr="00864975">
        <w:rPr>
          <w:rFonts w:ascii="仿宋" w:eastAsia="仿宋" w:hAnsi="仿宋" w:hint="eastAsia"/>
          <w:sz w:val="28"/>
          <w:szCs w:val="28"/>
        </w:rPr>
        <w:t>，</w:t>
      </w:r>
      <w:r w:rsidR="00E312D4" w:rsidRPr="00864975">
        <w:rPr>
          <w:rFonts w:ascii="仿宋" w:eastAsia="仿宋" w:hAnsi="仿宋" w:hint="eastAsia"/>
          <w:sz w:val="28"/>
          <w:szCs w:val="28"/>
        </w:rPr>
        <w:t>并提交相关证明材料（包括</w:t>
      </w:r>
      <w:r w:rsidR="00B63A7B" w:rsidRPr="00864975">
        <w:rPr>
          <w:rFonts w:ascii="仿宋" w:eastAsia="仿宋" w:hAnsi="仿宋" w:hint="eastAsia"/>
          <w:sz w:val="28"/>
          <w:szCs w:val="28"/>
        </w:rPr>
        <w:t>科研成果、获奖证书等材料的原件及复印件</w:t>
      </w:r>
      <w:r w:rsidR="00E312D4" w:rsidRPr="00864975">
        <w:rPr>
          <w:rFonts w:ascii="仿宋" w:eastAsia="仿宋" w:hAnsi="仿宋" w:hint="eastAsia"/>
          <w:sz w:val="28"/>
          <w:szCs w:val="28"/>
        </w:rPr>
        <w:t>等）。《研究生学业奖学金申请审批情况汇总表》所填内容必须与《研究生学业奖学金申请审批表》所填主体内容一致。</w:t>
      </w:r>
      <w:r w:rsidR="00B63A7B" w:rsidRPr="00864975">
        <w:rPr>
          <w:rFonts w:ascii="仿宋" w:eastAsia="仿宋" w:hAnsi="仿宋" w:hint="eastAsia"/>
          <w:sz w:val="28"/>
          <w:szCs w:val="28"/>
        </w:rPr>
        <w:t>《研究生学业奖学金申请</w:t>
      </w:r>
      <w:r w:rsidR="00007E24" w:rsidRPr="00864975">
        <w:rPr>
          <w:rFonts w:ascii="仿宋" w:eastAsia="仿宋" w:hAnsi="仿宋" w:hint="eastAsia"/>
          <w:sz w:val="28"/>
          <w:szCs w:val="28"/>
        </w:rPr>
        <w:t>审批</w:t>
      </w:r>
      <w:r w:rsidR="00B63A7B" w:rsidRPr="00864975">
        <w:rPr>
          <w:rFonts w:ascii="仿宋" w:eastAsia="仿宋" w:hAnsi="仿宋" w:hint="eastAsia"/>
          <w:sz w:val="28"/>
          <w:szCs w:val="28"/>
        </w:rPr>
        <w:t>表》中</w:t>
      </w:r>
      <w:r w:rsidR="00913440" w:rsidRPr="00864975">
        <w:rPr>
          <w:rFonts w:ascii="仿宋" w:eastAsia="仿宋" w:hAnsi="仿宋" w:hint="eastAsia"/>
          <w:sz w:val="28"/>
          <w:szCs w:val="28"/>
        </w:rPr>
        <w:t>导师</w:t>
      </w:r>
      <w:r w:rsidR="003250B0" w:rsidRPr="00864975">
        <w:rPr>
          <w:rFonts w:ascii="仿宋" w:eastAsia="仿宋" w:hAnsi="仿宋" w:hint="eastAsia"/>
          <w:sz w:val="28"/>
          <w:szCs w:val="28"/>
        </w:rPr>
        <w:t>审核与</w:t>
      </w:r>
      <w:r w:rsidR="00B63A7B" w:rsidRPr="00864975">
        <w:rPr>
          <w:rFonts w:ascii="仿宋" w:eastAsia="仿宋" w:hAnsi="仿宋" w:hint="eastAsia"/>
          <w:sz w:val="28"/>
          <w:szCs w:val="28"/>
        </w:rPr>
        <w:t>推荐意见由研究生本人的指导教师负责填写。</w:t>
      </w:r>
    </w:p>
    <w:p w:rsidR="002A0211" w:rsidRPr="00864975" w:rsidRDefault="00A75C07" w:rsidP="00060A9B">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第十四</w:t>
      </w:r>
      <w:r w:rsidR="003C025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会组织审核学生申请材料。各专业</w:t>
      </w:r>
      <w:r w:rsidR="00B37E63" w:rsidRPr="00864975">
        <w:rPr>
          <w:rFonts w:ascii="仿宋" w:eastAsia="仿宋" w:hAnsi="仿宋" w:hint="eastAsia"/>
          <w:sz w:val="28"/>
          <w:szCs w:val="28"/>
        </w:rPr>
        <w:t>评审工作组</w:t>
      </w:r>
      <w:r w:rsidR="00E312D4" w:rsidRPr="00864975">
        <w:rPr>
          <w:rFonts w:ascii="仿宋" w:eastAsia="仿宋" w:hAnsi="仿宋" w:hint="eastAsia"/>
          <w:sz w:val="28"/>
          <w:szCs w:val="28"/>
        </w:rPr>
        <w:t>组织本专业研究生学业奖学金初审工作</w:t>
      </w:r>
      <w:r w:rsidR="002A0211" w:rsidRPr="00864975">
        <w:rPr>
          <w:rFonts w:ascii="仿宋" w:eastAsia="仿宋" w:hAnsi="仿宋" w:hint="eastAsia"/>
          <w:sz w:val="28"/>
          <w:szCs w:val="28"/>
        </w:rPr>
        <w:t>,初审结果上报学院评</w:t>
      </w:r>
      <w:r w:rsidR="00E90FCB">
        <w:rPr>
          <w:rFonts w:ascii="仿宋" w:eastAsia="仿宋" w:hAnsi="仿宋" w:hint="eastAsia"/>
          <w:sz w:val="28"/>
          <w:szCs w:val="28"/>
        </w:rPr>
        <w:t>委</w:t>
      </w:r>
      <w:r w:rsidR="002A0211" w:rsidRPr="00864975">
        <w:rPr>
          <w:rFonts w:ascii="仿宋" w:eastAsia="仿宋" w:hAnsi="仿宋" w:hint="eastAsia"/>
          <w:sz w:val="28"/>
          <w:szCs w:val="28"/>
        </w:rPr>
        <w:t>会</w:t>
      </w:r>
      <w:r w:rsidR="00530C83">
        <w:rPr>
          <w:rFonts w:ascii="仿宋" w:eastAsia="仿宋" w:hAnsi="仿宋" w:hint="eastAsia"/>
          <w:sz w:val="28"/>
          <w:szCs w:val="28"/>
        </w:rPr>
        <w:t>。</w:t>
      </w:r>
      <w:r w:rsidR="002A0211" w:rsidRPr="00864975">
        <w:rPr>
          <w:rFonts w:ascii="仿宋" w:eastAsia="仿宋" w:hAnsi="仿宋" w:hint="eastAsia"/>
          <w:sz w:val="28"/>
          <w:szCs w:val="28"/>
        </w:rPr>
        <w:t>学院评委</w:t>
      </w:r>
      <w:r w:rsidR="00E312D4" w:rsidRPr="00864975">
        <w:rPr>
          <w:rFonts w:ascii="仿宋" w:eastAsia="仿宋" w:hAnsi="仿宋" w:hint="eastAsia"/>
          <w:sz w:val="28"/>
          <w:szCs w:val="28"/>
        </w:rPr>
        <w:t>会在专业评审基础上开展学院评审</w:t>
      </w:r>
      <w:r w:rsidR="002A0211" w:rsidRPr="00864975">
        <w:rPr>
          <w:rFonts w:ascii="仿宋" w:eastAsia="仿宋" w:hAnsi="仿宋" w:hint="eastAsia"/>
          <w:sz w:val="28"/>
          <w:szCs w:val="28"/>
        </w:rPr>
        <w:t>工作，</w:t>
      </w:r>
      <w:r w:rsidR="00B63A7B" w:rsidRPr="00864975">
        <w:rPr>
          <w:rFonts w:ascii="仿宋" w:eastAsia="仿宋" w:hAnsi="仿宋" w:hint="eastAsia"/>
          <w:sz w:val="28"/>
          <w:szCs w:val="28"/>
        </w:rPr>
        <w:t>确定</w:t>
      </w:r>
      <w:r w:rsidR="002A0211" w:rsidRPr="00864975">
        <w:rPr>
          <w:rFonts w:ascii="仿宋" w:eastAsia="仿宋" w:hAnsi="仿宋" w:hint="eastAsia"/>
          <w:sz w:val="28"/>
          <w:szCs w:val="28"/>
        </w:rPr>
        <w:t>学院评审推荐获奖名单。</w:t>
      </w:r>
    </w:p>
    <w:p w:rsidR="00B63A7B" w:rsidRPr="00864975" w:rsidRDefault="00A75C07" w:rsidP="00060A9B">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第十五</w:t>
      </w:r>
      <w:r w:rsidR="002A0211" w:rsidRPr="00864975">
        <w:rPr>
          <w:rFonts w:ascii="仿宋" w:eastAsia="仿宋" w:hAnsi="仿宋" w:hint="eastAsia"/>
          <w:sz w:val="28"/>
          <w:szCs w:val="28"/>
        </w:rPr>
        <w:t xml:space="preserve">条 </w:t>
      </w:r>
      <w:r w:rsidR="00EF1FC6">
        <w:rPr>
          <w:rFonts w:ascii="仿宋" w:eastAsia="仿宋" w:hAnsi="仿宋" w:hint="eastAsia"/>
          <w:sz w:val="28"/>
          <w:szCs w:val="28"/>
        </w:rPr>
        <w:t xml:space="preserve"> </w:t>
      </w:r>
      <w:r w:rsidR="002A0211" w:rsidRPr="00864975">
        <w:rPr>
          <w:rFonts w:ascii="仿宋" w:eastAsia="仿宋" w:hAnsi="仿宋" w:hint="eastAsia"/>
          <w:sz w:val="28"/>
          <w:szCs w:val="28"/>
        </w:rPr>
        <w:t>学院评委会将推荐获奖名单</w:t>
      </w:r>
      <w:r w:rsidR="00B63A7B" w:rsidRPr="00864975">
        <w:rPr>
          <w:rFonts w:ascii="仿宋" w:eastAsia="仿宋" w:hAnsi="仿宋" w:hint="eastAsia"/>
          <w:sz w:val="28"/>
          <w:szCs w:val="28"/>
        </w:rPr>
        <w:t>通过网络</w:t>
      </w:r>
      <w:r w:rsidR="002A0211" w:rsidRPr="00864975">
        <w:rPr>
          <w:rFonts w:ascii="仿宋" w:eastAsia="仿宋" w:hAnsi="仿宋" w:hint="eastAsia"/>
          <w:sz w:val="28"/>
          <w:szCs w:val="28"/>
        </w:rPr>
        <w:t>等方式进行公示。</w:t>
      </w:r>
      <w:r w:rsidR="00B63A7B" w:rsidRPr="00864975">
        <w:rPr>
          <w:rFonts w:ascii="仿宋" w:eastAsia="仿宋" w:hAnsi="仿宋" w:hint="eastAsia"/>
          <w:sz w:val="28"/>
          <w:szCs w:val="28"/>
        </w:rPr>
        <w:t>公示时间不少于3个工作日。公示期间内有异议者，由</w:t>
      </w:r>
      <w:r w:rsidR="003C0255" w:rsidRPr="00864975">
        <w:rPr>
          <w:rFonts w:ascii="仿宋" w:eastAsia="仿宋" w:hAnsi="仿宋" w:hint="eastAsia"/>
          <w:sz w:val="28"/>
          <w:szCs w:val="28"/>
        </w:rPr>
        <w:t>学院</w:t>
      </w:r>
      <w:r w:rsidR="002A0211" w:rsidRPr="00864975">
        <w:rPr>
          <w:rFonts w:ascii="仿宋" w:eastAsia="仿宋" w:hAnsi="仿宋" w:hint="eastAsia"/>
          <w:sz w:val="28"/>
          <w:szCs w:val="28"/>
        </w:rPr>
        <w:t>评委</w:t>
      </w:r>
      <w:r w:rsidR="00B63A7B" w:rsidRPr="00864975">
        <w:rPr>
          <w:rFonts w:ascii="仿宋" w:eastAsia="仿宋" w:hAnsi="仿宋" w:hint="eastAsia"/>
          <w:sz w:val="28"/>
          <w:szCs w:val="28"/>
        </w:rPr>
        <w:t>会</w:t>
      </w:r>
      <w:r w:rsidR="00386D57">
        <w:rPr>
          <w:rFonts w:ascii="仿宋" w:eastAsia="仿宋" w:hAnsi="仿宋" w:hint="eastAsia"/>
          <w:sz w:val="28"/>
          <w:szCs w:val="28"/>
        </w:rPr>
        <w:t>及时研究</w:t>
      </w:r>
      <w:r w:rsidR="00B63A7B" w:rsidRPr="00864975">
        <w:rPr>
          <w:rFonts w:ascii="仿宋" w:eastAsia="仿宋" w:hAnsi="仿宋" w:hint="eastAsia"/>
          <w:sz w:val="28"/>
          <w:szCs w:val="28"/>
        </w:rPr>
        <w:t>并予以答复，最终填写《硕士研究生学业奖学金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汇总表》、《博士研究生</w:t>
      </w:r>
      <w:r w:rsidR="009A3BF4" w:rsidRPr="00864975">
        <w:rPr>
          <w:rFonts w:ascii="仿宋" w:eastAsia="仿宋" w:hAnsi="仿宋" w:hint="eastAsia"/>
          <w:sz w:val="28"/>
          <w:szCs w:val="28"/>
        </w:rPr>
        <w:t>学业</w:t>
      </w:r>
      <w:r w:rsidR="00B63A7B" w:rsidRPr="00864975">
        <w:rPr>
          <w:rFonts w:ascii="仿宋" w:eastAsia="仿宋" w:hAnsi="仿宋" w:hint="eastAsia"/>
          <w:sz w:val="28"/>
          <w:szCs w:val="28"/>
        </w:rPr>
        <w:t>奖学金</w:t>
      </w:r>
      <w:r w:rsidR="009A3BF4" w:rsidRPr="00864975">
        <w:rPr>
          <w:rFonts w:ascii="仿宋" w:eastAsia="仿宋" w:hAnsi="仿宋" w:hint="eastAsia"/>
          <w:sz w:val="28"/>
          <w:szCs w:val="28"/>
        </w:rPr>
        <w:t>初审结果</w:t>
      </w:r>
      <w:r w:rsidR="00B63A7B" w:rsidRPr="00864975">
        <w:rPr>
          <w:rFonts w:ascii="仿宋" w:eastAsia="仿宋" w:hAnsi="仿宋" w:hint="eastAsia"/>
          <w:sz w:val="28"/>
          <w:szCs w:val="28"/>
        </w:rPr>
        <w:t>汇总表》。</w:t>
      </w:r>
    </w:p>
    <w:p w:rsidR="00B63A7B" w:rsidRPr="00864975" w:rsidRDefault="00A75C07" w:rsidP="00060A9B">
      <w:pPr>
        <w:widowControl/>
        <w:spacing w:line="480" w:lineRule="exact"/>
        <w:ind w:firstLineChars="200" w:firstLine="560"/>
        <w:jc w:val="left"/>
        <w:rPr>
          <w:rFonts w:ascii="仿宋" w:eastAsia="仿宋" w:hAnsi="仿宋"/>
          <w:sz w:val="18"/>
          <w:szCs w:val="18"/>
        </w:rPr>
      </w:pPr>
      <w:r w:rsidRPr="00864975">
        <w:rPr>
          <w:rFonts w:ascii="仿宋" w:eastAsia="仿宋" w:hAnsi="仿宋" w:hint="eastAsia"/>
          <w:sz w:val="28"/>
          <w:szCs w:val="28"/>
        </w:rPr>
        <w:t>第十六</w:t>
      </w:r>
      <w:r w:rsidR="003C0255" w:rsidRPr="00864975">
        <w:rPr>
          <w:rFonts w:ascii="仿宋" w:eastAsia="仿宋" w:hAnsi="仿宋" w:hint="eastAsia"/>
          <w:sz w:val="28"/>
          <w:szCs w:val="28"/>
        </w:rPr>
        <w:t xml:space="preserve">条  </w:t>
      </w:r>
      <w:r w:rsidR="00B63A7B" w:rsidRPr="00864975">
        <w:rPr>
          <w:rFonts w:ascii="仿宋" w:eastAsia="仿宋" w:hAnsi="仿宋" w:hint="eastAsia"/>
          <w:sz w:val="28"/>
          <w:szCs w:val="28"/>
        </w:rPr>
        <w:t>公示期满后，</w:t>
      </w:r>
      <w:r w:rsidR="002A0211" w:rsidRPr="00864975">
        <w:rPr>
          <w:rFonts w:ascii="仿宋" w:eastAsia="仿宋" w:hAnsi="仿宋" w:hint="eastAsia"/>
          <w:sz w:val="28"/>
          <w:szCs w:val="28"/>
        </w:rPr>
        <w:t>学院</w:t>
      </w:r>
      <w:r w:rsidR="002A0211" w:rsidRPr="00864975">
        <w:rPr>
          <w:rFonts w:ascii="仿宋" w:eastAsia="仿宋" w:hAnsi="仿宋"/>
          <w:sz w:val="28"/>
          <w:szCs w:val="28"/>
        </w:rPr>
        <w:t>评委</w:t>
      </w:r>
      <w:r w:rsidR="00B63A7B" w:rsidRPr="00864975">
        <w:rPr>
          <w:rFonts w:ascii="仿宋" w:eastAsia="仿宋" w:hAnsi="仿宋"/>
          <w:sz w:val="28"/>
          <w:szCs w:val="28"/>
        </w:rPr>
        <w:t>会</w:t>
      </w:r>
      <w:r w:rsidR="009A3BF4" w:rsidRPr="00864975">
        <w:rPr>
          <w:rFonts w:ascii="仿宋" w:eastAsia="仿宋" w:hAnsi="仿宋" w:hint="eastAsia"/>
          <w:sz w:val="28"/>
          <w:szCs w:val="28"/>
        </w:rPr>
        <w:t>登录研究生培养信息系统提交评审结果</w:t>
      </w:r>
      <w:r w:rsidR="00515385" w:rsidRPr="00864975">
        <w:rPr>
          <w:rFonts w:ascii="仿宋" w:eastAsia="仿宋" w:hAnsi="仿宋" w:hint="eastAsia"/>
          <w:sz w:val="28"/>
          <w:szCs w:val="28"/>
        </w:rPr>
        <w:t>，下载</w:t>
      </w:r>
      <w:r w:rsidR="009A3BF4" w:rsidRPr="00864975">
        <w:rPr>
          <w:rFonts w:ascii="仿宋" w:eastAsia="仿宋" w:hAnsi="仿宋" w:hint="eastAsia"/>
          <w:sz w:val="28"/>
          <w:szCs w:val="28"/>
        </w:rPr>
        <w:t>并打印</w:t>
      </w:r>
      <w:r w:rsidR="00B63A7B" w:rsidRPr="00864975">
        <w:rPr>
          <w:rFonts w:ascii="仿宋" w:eastAsia="仿宋" w:hAnsi="仿宋" w:hint="eastAsia"/>
          <w:sz w:val="28"/>
          <w:szCs w:val="28"/>
        </w:rPr>
        <w:t>《</w:t>
      </w:r>
      <w:r w:rsidR="002E6E22" w:rsidRPr="00864975">
        <w:rPr>
          <w:rFonts w:ascii="仿宋" w:eastAsia="仿宋" w:hAnsi="仿宋" w:hint="eastAsia"/>
          <w:sz w:val="28"/>
          <w:szCs w:val="28"/>
        </w:rPr>
        <w:t>硕士</w:t>
      </w:r>
      <w:r w:rsidR="00B63A7B" w:rsidRPr="00864975">
        <w:rPr>
          <w:rFonts w:ascii="仿宋" w:eastAsia="仿宋" w:hAnsi="仿宋" w:hint="eastAsia"/>
          <w:sz w:val="28"/>
          <w:szCs w:val="28"/>
        </w:rPr>
        <w:t>研究生学业</w:t>
      </w:r>
      <w:r w:rsidR="002E6E22" w:rsidRPr="00864975">
        <w:rPr>
          <w:rFonts w:ascii="仿宋" w:eastAsia="仿宋" w:hAnsi="仿宋" w:hint="eastAsia"/>
          <w:sz w:val="28"/>
          <w:szCs w:val="28"/>
        </w:rPr>
        <w:t>奖学金推荐名单汇总表》、《博士研究生国家奖学金推荐名单汇总表》</w:t>
      </w:r>
      <w:r w:rsidR="00B63A7B" w:rsidRPr="00864975">
        <w:rPr>
          <w:rFonts w:ascii="仿宋" w:eastAsia="仿宋" w:hAnsi="仿宋" w:hint="eastAsia"/>
          <w:sz w:val="28"/>
          <w:szCs w:val="28"/>
        </w:rPr>
        <w:t>（纸质材料</w:t>
      </w:r>
      <w:r w:rsidR="00A47D5B" w:rsidRPr="00864975">
        <w:rPr>
          <w:rFonts w:ascii="仿宋" w:eastAsia="仿宋" w:hAnsi="仿宋" w:hint="eastAsia"/>
          <w:sz w:val="28"/>
          <w:szCs w:val="28"/>
        </w:rPr>
        <w:t>各</w:t>
      </w:r>
      <w:r w:rsidR="00B63A7B" w:rsidRPr="00864975">
        <w:rPr>
          <w:rFonts w:ascii="仿宋" w:eastAsia="仿宋" w:hAnsi="仿宋" w:hint="eastAsia"/>
          <w:sz w:val="28"/>
          <w:szCs w:val="28"/>
        </w:rPr>
        <w:t>一份</w:t>
      </w:r>
      <w:r w:rsidR="00A47D5B" w:rsidRPr="00864975">
        <w:rPr>
          <w:rFonts w:ascii="仿宋" w:eastAsia="仿宋" w:hAnsi="仿宋" w:hint="eastAsia"/>
          <w:sz w:val="28"/>
          <w:szCs w:val="28"/>
        </w:rPr>
        <w:t>，需加盖公章</w:t>
      </w:r>
      <w:r w:rsidR="00B63A7B" w:rsidRPr="00864975">
        <w:rPr>
          <w:rFonts w:ascii="仿宋" w:eastAsia="仿宋" w:hAnsi="仿宋" w:hint="eastAsia"/>
          <w:sz w:val="28"/>
          <w:szCs w:val="28"/>
        </w:rPr>
        <w:t>）上报</w:t>
      </w:r>
      <w:r w:rsidR="002E6E22" w:rsidRPr="00864975">
        <w:rPr>
          <w:rFonts w:ascii="仿宋" w:eastAsia="仿宋" w:hAnsi="仿宋" w:hint="eastAsia"/>
          <w:sz w:val="28"/>
          <w:szCs w:val="28"/>
        </w:rPr>
        <w:t>研究生院审定</w:t>
      </w:r>
      <w:r w:rsidR="00B63A7B" w:rsidRPr="00864975">
        <w:rPr>
          <w:rFonts w:ascii="仿宋" w:eastAsia="仿宋" w:hAnsi="仿宋" w:hint="eastAsia"/>
          <w:sz w:val="28"/>
          <w:szCs w:val="28"/>
        </w:rPr>
        <w:t>。</w:t>
      </w:r>
    </w:p>
    <w:p w:rsidR="00060A9B" w:rsidRDefault="00A75C07" w:rsidP="00060A9B">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第十七</w:t>
      </w:r>
      <w:r w:rsidR="003C0255" w:rsidRPr="00864975">
        <w:rPr>
          <w:rFonts w:ascii="仿宋" w:eastAsia="仿宋" w:hAnsi="仿宋" w:hint="eastAsia"/>
          <w:sz w:val="28"/>
          <w:szCs w:val="28"/>
        </w:rPr>
        <w:t xml:space="preserve">条  </w:t>
      </w:r>
      <w:r w:rsidR="002E6E22" w:rsidRPr="00864975">
        <w:rPr>
          <w:rFonts w:ascii="仿宋" w:eastAsia="仿宋" w:hAnsi="仿宋" w:hint="eastAsia"/>
          <w:sz w:val="28"/>
          <w:szCs w:val="28"/>
        </w:rPr>
        <w:t>审定结果在全校范围内公示，公示时间不少于2个工作日。</w:t>
      </w:r>
    </w:p>
    <w:p w:rsidR="00C556B4" w:rsidRDefault="00C556B4" w:rsidP="00060A9B">
      <w:pPr>
        <w:widowControl/>
        <w:spacing w:line="480" w:lineRule="exact"/>
        <w:jc w:val="center"/>
        <w:rPr>
          <w:rFonts w:ascii="仿宋" w:eastAsia="仿宋" w:hAnsi="仿宋"/>
          <w:sz w:val="28"/>
          <w:szCs w:val="28"/>
        </w:rPr>
      </w:pPr>
    </w:p>
    <w:p w:rsidR="002A0211" w:rsidRPr="00864975" w:rsidRDefault="003C0255" w:rsidP="00060A9B">
      <w:pPr>
        <w:widowControl/>
        <w:spacing w:line="480" w:lineRule="exact"/>
        <w:jc w:val="center"/>
        <w:rPr>
          <w:rFonts w:ascii="仿宋" w:eastAsia="仿宋" w:hAnsi="仿宋"/>
          <w:b/>
          <w:sz w:val="28"/>
          <w:szCs w:val="28"/>
        </w:rPr>
      </w:pPr>
      <w:r w:rsidRPr="00864975">
        <w:rPr>
          <w:rFonts w:ascii="仿宋" w:eastAsia="仿宋" w:hAnsi="仿宋" w:hint="eastAsia"/>
          <w:b/>
          <w:sz w:val="28"/>
          <w:szCs w:val="28"/>
        </w:rPr>
        <w:t>第</w:t>
      </w:r>
      <w:r w:rsidR="005B4403" w:rsidRPr="00864975">
        <w:rPr>
          <w:rFonts w:ascii="仿宋" w:eastAsia="仿宋" w:hAnsi="仿宋" w:hint="eastAsia"/>
          <w:b/>
          <w:sz w:val="28"/>
          <w:szCs w:val="28"/>
        </w:rPr>
        <w:t>六</w:t>
      </w:r>
      <w:r w:rsidRPr="00864975">
        <w:rPr>
          <w:rFonts w:ascii="仿宋" w:eastAsia="仿宋" w:hAnsi="仿宋" w:hint="eastAsia"/>
          <w:b/>
          <w:sz w:val="28"/>
          <w:szCs w:val="28"/>
        </w:rPr>
        <w:t>章</w:t>
      </w:r>
      <w:r w:rsidR="006B24D8">
        <w:rPr>
          <w:rFonts w:ascii="仿宋" w:eastAsia="仿宋" w:hAnsi="仿宋" w:hint="eastAsia"/>
          <w:b/>
          <w:sz w:val="28"/>
          <w:szCs w:val="28"/>
        </w:rPr>
        <w:t xml:space="preserve">  </w:t>
      </w:r>
      <w:r w:rsidR="002A0211" w:rsidRPr="00864975">
        <w:rPr>
          <w:rFonts w:ascii="仿宋" w:eastAsia="仿宋" w:hAnsi="仿宋" w:hint="eastAsia"/>
          <w:b/>
          <w:sz w:val="28"/>
          <w:szCs w:val="28"/>
        </w:rPr>
        <w:t>发放与管理</w:t>
      </w:r>
    </w:p>
    <w:p w:rsidR="002A0211" w:rsidRPr="00864975" w:rsidRDefault="00A75C07" w:rsidP="002872E9">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第十八</w:t>
      </w:r>
      <w:r w:rsidR="002A0211" w:rsidRPr="00864975">
        <w:rPr>
          <w:rFonts w:ascii="仿宋" w:eastAsia="仿宋" w:hAnsi="仿宋" w:hint="eastAsia"/>
          <w:sz w:val="28"/>
          <w:szCs w:val="28"/>
        </w:rPr>
        <w:t>条</w:t>
      </w:r>
      <w:r w:rsidR="00EF1FC6">
        <w:rPr>
          <w:rFonts w:ascii="仿宋" w:eastAsia="仿宋" w:hAnsi="仿宋" w:hint="eastAsia"/>
          <w:sz w:val="28"/>
          <w:szCs w:val="28"/>
        </w:rPr>
        <w:t xml:space="preserve">  </w:t>
      </w:r>
      <w:r w:rsidR="002A0211" w:rsidRPr="00864975">
        <w:rPr>
          <w:rFonts w:ascii="仿宋" w:eastAsia="仿宋" w:hAnsi="仿宋" w:hint="eastAsia"/>
          <w:sz w:val="28"/>
          <w:szCs w:val="28"/>
        </w:rPr>
        <w:t>学校于11月底前将</w:t>
      </w:r>
      <w:r w:rsidR="00CB513E" w:rsidRPr="00864975">
        <w:rPr>
          <w:rFonts w:ascii="仿宋" w:eastAsia="仿宋" w:hAnsi="仿宋" w:hint="eastAsia"/>
          <w:sz w:val="28"/>
          <w:szCs w:val="28"/>
        </w:rPr>
        <w:t>本</w:t>
      </w:r>
      <w:r w:rsidR="002A0211" w:rsidRPr="00864975">
        <w:rPr>
          <w:rFonts w:ascii="仿宋" w:eastAsia="仿宋" w:hAnsi="仿宋" w:hint="eastAsia"/>
          <w:sz w:val="28"/>
          <w:szCs w:val="28"/>
        </w:rPr>
        <w:t>学年研究生学业奖学金一次性</w:t>
      </w:r>
      <w:r w:rsidR="002A0211" w:rsidRPr="00864975">
        <w:rPr>
          <w:rFonts w:ascii="仿宋" w:eastAsia="仿宋" w:hAnsi="仿宋" w:hint="eastAsia"/>
          <w:sz w:val="28"/>
          <w:szCs w:val="28"/>
        </w:rPr>
        <w:lastRenderedPageBreak/>
        <w:t>发放给获奖学生，并将研究生获得学业奖学金情况记入学生学籍档案。</w:t>
      </w:r>
    </w:p>
    <w:p w:rsidR="002A0211" w:rsidRPr="00864975" w:rsidRDefault="00A75C07" w:rsidP="00060A9B">
      <w:pPr>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第十九</w:t>
      </w:r>
      <w:r w:rsidR="002A0211" w:rsidRPr="00864975">
        <w:rPr>
          <w:rFonts w:ascii="仿宋" w:eastAsia="仿宋" w:hAnsi="仿宋" w:hint="eastAsia"/>
          <w:sz w:val="28"/>
          <w:szCs w:val="28"/>
        </w:rPr>
        <w:t xml:space="preserve">条 </w:t>
      </w:r>
      <w:r w:rsidR="00EF1FC6">
        <w:rPr>
          <w:rFonts w:ascii="仿宋" w:eastAsia="仿宋" w:hAnsi="仿宋" w:hint="eastAsia"/>
          <w:sz w:val="28"/>
          <w:szCs w:val="28"/>
        </w:rPr>
        <w:t xml:space="preserve"> </w:t>
      </w:r>
      <w:r w:rsidR="002A0211" w:rsidRPr="00864975">
        <w:rPr>
          <w:rFonts w:ascii="仿宋" w:eastAsia="仿宋" w:hAnsi="仿宋" w:hint="eastAsia"/>
          <w:sz w:val="28"/>
          <w:szCs w:val="28"/>
        </w:rPr>
        <w:t>研究生出现本办法</w:t>
      </w:r>
      <w:r w:rsidR="00C6529B" w:rsidRPr="00864975">
        <w:rPr>
          <w:rFonts w:ascii="仿宋" w:eastAsia="仿宋" w:hAnsi="仿宋" w:hint="eastAsia"/>
          <w:sz w:val="28"/>
          <w:szCs w:val="28"/>
        </w:rPr>
        <w:t>第九</w:t>
      </w:r>
      <w:r w:rsidR="002A0211" w:rsidRPr="00864975">
        <w:rPr>
          <w:rFonts w:ascii="仿宋" w:eastAsia="仿宋" w:hAnsi="仿宋" w:hint="eastAsia"/>
          <w:sz w:val="28"/>
          <w:szCs w:val="28"/>
        </w:rPr>
        <w:t>条所列情形之一者，则取消其学业奖学金评定资格。</w:t>
      </w:r>
    </w:p>
    <w:p w:rsidR="00846891" w:rsidRPr="00864975" w:rsidRDefault="00A75C07" w:rsidP="00E72189">
      <w:pPr>
        <w:widowControl/>
        <w:spacing w:line="480" w:lineRule="exact"/>
        <w:ind w:firstLineChars="200" w:firstLine="560"/>
        <w:rPr>
          <w:rFonts w:ascii="仿宋" w:eastAsia="仿宋" w:hAnsi="仿宋"/>
          <w:sz w:val="28"/>
          <w:szCs w:val="28"/>
        </w:rPr>
      </w:pPr>
      <w:r w:rsidRPr="00864975">
        <w:rPr>
          <w:rFonts w:ascii="仿宋" w:eastAsia="仿宋" w:hAnsi="仿宋" w:hint="eastAsia"/>
          <w:sz w:val="28"/>
          <w:szCs w:val="28"/>
        </w:rPr>
        <w:t>第二十</w:t>
      </w:r>
      <w:r w:rsidR="00733395" w:rsidRPr="00864975">
        <w:rPr>
          <w:rFonts w:ascii="仿宋" w:eastAsia="仿宋" w:hAnsi="仿宋" w:hint="eastAsia"/>
          <w:sz w:val="28"/>
          <w:szCs w:val="28"/>
        </w:rPr>
        <w:t xml:space="preserve">条  </w:t>
      </w:r>
      <w:r w:rsidR="002A0211" w:rsidRPr="00864975">
        <w:rPr>
          <w:rFonts w:ascii="仿宋" w:eastAsia="仿宋" w:hAnsi="仿宋" w:hint="eastAsia"/>
          <w:sz w:val="28"/>
          <w:szCs w:val="28"/>
        </w:rPr>
        <w:t>根据《江苏省高等学校收费管理暂行办法》，研究生缴纳学费后，因各种原因退学的，研究生在按月计退还所发奖学金后，学校根据学生实际学习时间，按月计退剩余的学费。每年按十个月计算。</w:t>
      </w:r>
    </w:p>
    <w:p w:rsidR="00846891" w:rsidRPr="00864975" w:rsidRDefault="00846891" w:rsidP="00060A9B">
      <w:pPr>
        <w:widowControl/>
        <w:spacing w:line="480" w:lineRule="exact"/>
        <w:rPr>
          <w:rFonts w:ascii="仿宋" w:eastAsia="仿宋" w:hAnsi="仿宋"/>
          <w:sz w:val="28"/>
          <w:szCs w:val="28"/>
        </w:rPr>
      </w:pPr>
    </w:p>
    <w:p w:rsidR="00B63A7B" w:rsidRPr="00864975" w:rsidRDefault="00733395" w:rsidP="002872E9">
      <w:pPr>
        <w:widowControl/>
        <w:tabs>
          <w:tab w:val="left" w:pos="2835"/>
          <w:tab w:val="left" w:pos="3261"/>
        </w:tabs>
        <w:spacing w:line="480" w:lineRule="exact"/>
        <w:jc w:val="center"/>
        <w:rPr>
          <w:rFonts w:ascii="仿宋" w:eastAsia="仿宋" w:hAnsi="仿宋"/>
          <w:sz w:val="28"/>
          <w:szCs w:val="28"/>
        </w:rPr>
      </w:pPr>
      <w:r w:rsidRPr="00864975">
        <w:rPr>
          <w:rFonts w:ascii="仿宋" w:eastAsia="仿宋" w:hAnsi="仿宋" w:hint="eastAsia"/>
          <w:b/>
          <w:sz w:val="28"/>
          <w:szCs w:val="28"/>
        </w:rPr>
        <w:t xml:space="preserve">第七章   </w:t>
      </w:r>
      <w:r w:rsidR="002A0211" w:rsidRPr="00864975">
        <w:rPr>
          <w:rFonts w:ascii="仿宋" w:eastAsia="仿宋" w:hAnsi="仿宋" w:hint="eastAsia"/>
          <w:b/>
          <w:sz w:val="28"/>
          <w:szCs w:val="28"/>
        </w:rPr>
        <w:t>附  则</w:t>
      </w:r>
    </w:p>
    <w:p w:rsidR="005B4403" w:rsidRPr="00864975" w:rsidRDefault="004E7283" w:rsidP="00060A9B">
      <w:pPr>
        <w:widowControl/>
        <w:spacing w:line="480" w:lineRule="exact"/>
        <w:jc w:val="left"/>
        <w:rPr>
          <w:rFonts w:ascii="仿宋" w:eastAsia="仿宋" w:hAnsi="仿宋"/>
          <w:sz w:val="28"/>
          <w:szCs w:val="28"/>
        </w:rPr>
      </w:pPr>
      <w:r>
        <w:rPr>
          <w:rFonts w:ascii="仿宋" w:eastAsia="仿宋" w:hAnsi="仿宋" w:hint="eastAsia"/>
          <w:sz w:val="28"/>
          <w:szCs w:val="28"/>
        </w:rPr>
        <w:t xml:space="preserve">    </w:t>
      </w:r>
      <w:r w:rsidR="005B4403" w:rsidRPr="00864975">
        <w:rPr>
          <w:rFonts w:ascii="仿宋" w:eastAsia="仿宋" w:hAnsi="仿宋" w:hint="eastAsia"/>
          <w:sz w:val="28"/>
          <w:szCs w:val="28"/>
        </w:rPr>
        <w:t>第</w:t>
      </w:r>
      <w:r w:rsidR="00733395" w:rsidRPr="00864975">
        <w:rPr>
          <w:rFonts w:ascii="仿宋" w:eastAsia="仿宋" w:hAnsi="仿宋" w:hint="eastAsia"/>
          <w:sz w:val="28"/>
          <w:szCs w:val="28"/>
        </w:rPr>
        <w:t>二十</w:t>
      </w:r>
      <w:r w:rsidR="00A75C07" w:rsidRPr="00864975">
        <w:rPr>
          <w:rFonts w:ascii="仿宋" w:eastAsia="仿宋" w:hAnsi="仿宋" w:hint="eastAsia"/>
          <w:sz w:val="28"/>
          <w:szCs w:val="28"/>
        </w:rPr>
        <w:t>一</w:t>
      </w:r>
      <w:r w:rsidR="005B4403" w:rsidRPr="00864975">
        <w:rPr>
          <w:rFonts w:ascii="仿宋" w:eastAsia="仿宋" w:hAnsi="仿宋" w:hint="eastAsia"/>
          <w:sz w:val="28"/>
          <w:szCs w:val="28"/>
        </w:rPr>
        <w:t xml:space="preserve">条  </w:t>
      </w:r>
      <w:r w:rsidR="00881406" w:rsidRPr="00864975">
        <w:rPr>
          <w:rFonts w:ascii="仿宋" w:eastAsia="仿宋" w:hAnsi="仿宋" w:hint="eastAsia"/>
          <w:sz w:val="28"/>
          <w:szCs w:val="28"/>
        </w:rPr>
        <w:t>本办法</w:t>
      </w:r>
      <w:r w:rsidR="005B4403" w:rsidRPr="00864975">
        <w:rPr>
          <w:rFonts w:ascii="仿宋" w:eastAsia="仿宋" w:hAnsi="仿宋" w:hint="eastAsia"/>
          <w:sz w:val="28"/>
          <w:szCs w:val="28"/>
        </w:rPr>
        <w:t>解释权在学院评委会。</w:t>
      </w:r>
    </w:p>
    <w:p w:rsidR="00846891" w:rsidRPr="00864975" w:rsidRDefault="00A75C07" w:rsidP="00060A9B">
      <w:pPr>
        <w:widowControl/>
        <w:spacing w:line="480" w:lineRule="exact"/>
        <w:ind w:firstLineChars="200" w:firstLine="560"/>
        <w:jc w:val="left"/>
        <w:rPr>
          <w:rFonts w:ascii="仿宋" w:eastAsia="仿宋" w:hAnsi="仿宋"/>
          <w:sz w:val="28"/>
          <w:szCs w:val="28"/>
        </w:rPr>
      </w:pPr>
      <w:r w:rsidRPr="00864975">
        <w:rPr>
          <w:rFonts w:ascii="仿宋" w:eastAsia="仿宋" w:hAnsi="仿宋" w:hint="eastAsia"/>
          <w:sz w:val="28"/>
          <w:szCs w:val="28"/>
        </w:rPr>
        <w:t>第二十二</w:t>
      </w:r>
      <w:r w:rsidR="005B4403" w:rsidRPr="00864975">
        <w:rPr>
          <w:rFonts w:ascii="仿宋" w:eastAsia="仿宋" w:hAnsi="仿宋" w:hint="eastAsia"/>
          <w:sz w:val="28"/>
          <w:szCs w:val="28"/>
        </w:rPr>
        <w:t>条  本办法自</w:t>
      </w:r>
      <w:r w:rsidR="00A025A7" w:rsidRPr="00864975">
        <w:rPr>
          <w:rFonts w:ascii="仿宋" w:eastAsia="仿宋" w:hAnsi="仿宋" w:hint="eastAsia"/>
          <w:sz w:val="28"/>
          <w:szCs w:val="28"/>
        </w:rPr>
        <w:t>2015年</w:t>
      </w:r>
      <w:r w:rsidR="003716A1">
        <w:rPr>
          <w:rFonts w:ascii="仿宋" w:eastAsia="仿宋" w:hAnsi="仿宋" w:hint="eastAsia"/>
          <w:sz w:val="28"/>
          <w:szCs w:val="28"/>
        </w:rPr>
        <w:t>10</w:t>
      </w:r>
      <w:r w:rsidR="00A025A7" w:rsidRPr="00864975">
        <w:rPr>
          <w:rFonts w:ascii="仿宋" w:eastAsia="仿宋" w:hAnsi="仿宋" w:hint="eastAsia"/>
          <w:sz w:val="28"/>
          <w:szCs w:val="28"/>
        </w:rPr>
        <w:t>月</w:t>
      </w:r>
      <w:r w:rsidR="003716A1">
        <w:rPr>
          <w:rFonts w:ascii="仿宋" w:eastAsia="仿宋" w:hAnsi="仿宋" w:hint="eastAsia"/>
          <w:sz w:val="28"/>
          <w:szCs w:val="28"/>
        </w:rPr>
        <w:t>12</w:t>
      </w:r>
      <w:r w:rsidR="00654D48" w:rsidRPr="00864975">
        <w:rPr>
          <w:rFonts w:ascii="仿宋" w:eastAsia="仿宋" w:hAnsi="仿宋" w:hint="eastAsia"/>
          <w:sz w:val="28"/>
          <w:szCs w:val="28"/>
        </w:rPr>
        <w:t>日</w:t>
      </w:r>
      <w:r w:rsidR="005B4403" w:rsidRPr="00864975">
        <w:rPr>
          <w:rFonts w:ascii="仿宋" w:eastAsia="仿宋" w:hAnsi="仿宋" w:hint="eastAsia"/>
          <w:sz w:val="28"/>
          <w:szCs w:val="28"/>
        </w:rPr>
        <w:t>起</w:t>
      </w:r>
      <w:r w:rsidR="00D40354" w:rsidRPr="00864975">
        <w:rPr>
          <w:rFonts w:ascii="仿宋" w:eastAsia="仿宋" w:hAnsi="仿宋" w:hint="eastAsia"/>
          <w:sz w:val="28"/>
          <w:szCs w:val="28"/>
        </w:rPr>
        <w:t>实施</w:t>
      </w:r>
      <w:r w:rsidR="005B4403" w:rsidRPr="00864975">
        <w:rPr>
          <w:rFonts w:ascii="仿宋" w:eastAsia="仿宋" w:hAnsi="仿宋" w:hint="eastAsia"/>
          <w:sz w:val="28"/>
          <w:szCs w:val="28"/>
        </w:rPr>
        <w:t>。</w:t>
      </w: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3F3B64" w:rsidRPr="00864975" w:rsidRDefault="003F3B64" w:rsidP="00060A9B">
      <w:pPr>
        <w:widowControl/>
        <w:spacing w:line="480" w:lineRule="exact"/>
        <w:ind w:firstLineChars="200" w:firstLine="560"/>
        <w:jc w:val="left"/>
        <w:rPr>
          <w:rFonts w:ascii="仿宋" w:eastAsia="仿宋" w:hAnsi="仿宋"/>
          <w:sz w:val="28"/>
          <w:szCs w:val="28"/>
        </w:rPr>
      </w:pPr>
    </w:p>
    <w:p w:rsidR="005A29E2" w:rsidRPr="00864975" w:rsidRDefault="005A29E2" w:rsidP="00060A9B">
      <w:pPr>
        <w:widowControl/>
        <w:spacing w:line="480" w:lineRule="exact"/>
        <w:ind w:firstLineChars="200" w:firstLine="560"/>
        <w:jc w:val="left"/>
        <w:rPr>
          <w:rFonts w:ascii="仿宋" w:eastAsia="仿宋" w:hAnsi="仿宋"/>
          <w:sz w:val="28"/>
          <w:szCs w:val="28"/>
        </w:rPr>
      </w:pPr>
    </w:p>
    <w:p w:rsidR="005B4403" w:rsidRPr="00864975" w:rsidRDefault="005B4403" w:rsidP="00060A9B">
      <w:pPr>
        <w:spacing w:line="480" w:lineRule="exact"/>
        <w:ind w:firstLine="555"/>
        <w:rPr>
          <w:rFonts w:ascii="仿宋" w:eastAsia="仿宋" w:hAnsi="仿宋"/>
          <w:sz w:val="28"/>
          <w:szCs w:val="28"/>
        </w:rPr>
      </w:pPr>
      <w:r w:rsidRPr="00864975">
        <w:rPr>
          <w:rFonts w:ascii="仿宋" w:eastAsia="仿宋" w:hAnsi="仿宋" w:hint="eastAsia"/>
          <w:sz w:val="28"/>
          <w:szCs w:val="28"/>
        </w:rPr>
        <w:t xml:space="preserve">                                   东南大学经济管理学院</w:t>
      </w:r>
    </w:p>
    <w:p w:rsidR="005B4403" w:rsidRPr="00864975" w:rsidRDefault="005B4403" w:rsidP="00060A9B">
      <w:pPr>
        <w:widowControl/>
        <w:spacing w:line="480" w:lineRule="exact"/>
        <w:ind w:firstLineChars="200" w:firstLine="560"/>
        <w:jc w:val="right"/>
        <w:rPr>
          <w:rFonts w:ascii="仿宋" w:eastAsia="仿宋" w:hAnsi="仿宋"/>
          <w:sz w:val="28"/>
          <w:szCs w:val="28"/>
        </w:rPr>
      </w:pPr>
      <w:r w:rsidRPr="00864975">
        <w:rPr>
          <w:rFonts w:ascii="仿宋" w:eastAsia="仿宋" w:hAnsi="仿宋" w:hint="eastAsia"/>
          <w:sz w:val="28"/>
          <w:szCs w:val="28"/>
        </w:rPr>
        <w:t xml:space="preserve"> 二○</w:t>
      </w:r>
      <w:r w:rsidR="000553F9" w:rsidRPr="00864975">
        <w:rPr>
          <w:rFonts w:ascii="仿宋" w:eastAsia="仿宋" w:hAnsi="仿宋" w:hint="eastAsia"/>
          <w:sz w:val="28"/>
          <w:szCs w:val="28"/>
        </w:rPr>
        <w:t>一五年</w:t>
      </w:r>
      <w:r w:rsidR="003716A1">
        <w:rPr>
          <w:rFonts w:ascii="仿宋" w:eastAsia="仿宋" w:hAnsi="仿宋" w:hint="eastAsia"/>
          <w:sz w:val="28"/>
          <w:szCs w:val="28"/>
        </w:rPr>
        <w:t>十</w:t>
      </w:r>
      <w:r w:rsidR="000553F9" w:rsidRPr="00864975">
        <w:rPr>
          <w:rFonts w:ascii="仿宋" w:eastAsia="仿宋" w:hAnsi="仿宋" w:hint="eastAsia"/>
          <w:sz w:val="28"/>
          <w:szCs w:val="28"/>
        </w:rPr>
        <w:t>月</w:t>
      </w:r>
      <w:r w:rsidR="00B94AFB">
        <w:rPr>
          <w:rFonts w:ascii="仿宋" w:eastAsia="仿宋" w:hAnsi="仿宋" w:hint="eastAsia"/>
          <w:sz w:val="28"/>
          <w:szCs w:val="28"/>
        </w:rPr>
        <w:t>十</w:t>
      </w:r>
      <w:r w:rsidR="004E7283">
        <w:rPr>
          <w:rFonts w:ascii="仿宋" w:eastAsia="仿宋" w:hAnsi="仿宋" w:hint="eastAsia"/>
          <w:sz w:val="28"/>
          <w:szCs w:val="28"/>
        </w:rPr>
        <w:t>二</w:t>
      </w:r>
      <w:r w:rsidR="000553F9" w:rsidRPr="00864975">
        <w:rPr>
          <w:rFonts w:ascii="仿宋" w:eastAsia="仿宋" w:hAnsi="仿宋" w:hint="eastAsia"/>
          <w:sz w:val="28"/>
          <w:szCs w:val="28"/>
        </w:rPr>
        <w:t>日</w:t>
      </w:r>
    </w:p>
    <w:sectPr w:rsidR="005B4403" w:rsidRPr="00864975" w:rsidSect="000439BA">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C83" w:rsidRDefault="00530C83">
      <w:r>
        <w:separator/>
      </w:r>
    </w:p>
  </w:endnote>
  <w:endnote w:type="continuationSeparator" w:id="1">
    <w:p w:rsidR="00530C83" w:rsidRDefault="00530C8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黑体"/>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C83" w:rsidRDefault="005B0F09" w:rsidP="00924AB6">
    <w:pPr>
      <w:pStyle w:val="a4"/>
      <w:framePr w:wrap="around" w:vAnchor="text" w:hAnchor="margin" w:xAlign="right" w:y="1"/>
      <w:rPr>
        <w:rStyle w:val="a5"/>
      </w:rPr>
    </w:pPr>
    <w:r>
      <w:rPr>
        <w:rStyle w:val="a5"/>
      </w:rPr>
      <w:fldChar w:fldCharType="begin"/>
    </w:r>
    <w:r w:rsidR="00530C83">
      <w:rPr>
        <w:rStyle w:val="a5"/>
      </w:rPr>
      <w:instrText xml:space="preserve">PAGE  </w:instrText>
    </w:r>
    <w:r>
      <w:rPr>
        <w:rStyle w:val="a5"/>
      </w:rPr>
      <w:fldChar w:fldCharType="end"/>
    </w:r>
  </w:p>
  <w:p w:rsidR="00530C83" w:rsidRDefault="00530C83" w:rsidP="001F09D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C83" w:rsidRDefault="005B0F09" w:rsidP="00D14884">
    <w:pPr>
      <w:pStyle w:val="a4"/>
      <w:framePr w:w="8288" w:wrap="around" w:vAnchor="text" w:hAnchor="page" w:x="1794" w:y="-2"/>
      <w:jc w:val="center"/>
      <w:rPr>
        <w:rStyle w:val="a5"/>
      </w:rPr>
    </w:pPr>
    <w:r>
      <w:rPr>
        <w:rStyle w:val="a5"/>
      </w:rPr>
      <w:fldChar w:fldCharType="begin"/>
    </w:r>
    <w:r w:rsidR="00530C83">
      <w:rPr>
        <w:rStyle w:val="a5"/>
      </w:rPr>
      <w:instrText xml:space="preserve">PAGE  </w:instrText>
    </w:r>
    <w:r>
      <w:rPr>
        <w:rStyle w:val="a5"/>
      </w:rPr>
      <w:fldChar w:fldCharType="separate"/>
    </w:r>
    <w:r w:rsidR="007C7979">
      <w:rPr>
        <w:rStyle w:val="a5"/>
        <w:noProof/>
      </w:rPr>
      <w:t>4</w:t>
    </w:r>
    <w:r>
      <w:rPr>
        <w:rStyle w:val="a5"/>
      </w:rPr>
      <w:fldChar w:fldCharType="end"/>
    </w:r>
  </w:p>
  <w:p w:rsidR="00530C83" w:rsidRDefault="00530C83" w:rsidP="001F09D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C83" w:rsidRDefault="00530C83">
      <w:r>
        <w:separator/>
      </w:r>
    </w:p>
  </w:footnote>
  <w:footnote w:type="continuationSeparator" w:id="1">
    <w:p w:rsidR="00530C83" w:rsidRDefault="00530C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3F0C94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5FE46C28"/>
    <w:multiLevelType w:val="hybridMultilevel"/>
    <w:tmpl w:val="5216AAB0"/>
    <w:lvl w:ilvl="0" w:tplc="24203BCC">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stylePaneFormatFilter w:val="3F01"/>
  <w:defaultTabStop w:val="420"/>
  <w:drawingGridVerticalSpacing w:val="156"/>
  <w:displayHorizontalDrawingGridEvery w:val="0"/>
  <w:displayVerticalDrawingGridEvery w:val="2"/>
  <w:characterSpacingControl w:val="compressPunctuation"/>
  <w:hdrShapeDefaults>
    <o:shapedefaults v:ext="edit" spidmax="6041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049AB"/>
    <w:rsid w:val="00004523"/>
    <w:rsid w:val="000049AB"/>
    <w:rsid w:val="00007E24"/>
    <w:rsid w:val="000439BA"/>
    <w:rsid w:val="000532C9"/>
    <w:rsid w:val="000553F9"/>
    <w:rsid w:val="00060A9B"/>
    <w:rsid w:val="00061121"/>
    <w:rsid w:val="00076A7A"/>
    <w:rsid w:val="00094EBE"/>
    <w:rsid w:val="000A4CD6"/>
    <w:rsid w:val="000A6B1F"/>
    <w:rsid w:val="000B1709"/>
    <w:rsid w:val="000E0939"/>
    <w:rsid w:val="000F305C"/>
    <w:rsid w:val="00101077"/>
    <w:rsid w:val="00102714"/>
    <w:rsid w:val="00113D7F"/>
    <w:rsid w:val="0012445F"/>
    <w:rsid w:val="0013370D"/>
    <w:rsid w:val="00143E57"/>
    <w:rsid w:val="00164362"/>
    <w:rsid w:val="00182EBF"/>
    <w:rsid w:val="00184E8D"/>
    <w:rsid w:val="001F09D9"/>
    <w:rsid w:val="001F7452"/>
    <w:rsid w:val="002002CC"/>
    <w:rsid w:val="002248D4"/>
    <w:rsid w:val="002314D3"/>
    <w:rsid w:val="00236F6F"/>
    <w:rsid w:val="00240E89"/>
    <w:rsid w:val="00256B2B"/>
    <w:rsid w:val="00265C3C"/>
    <w:rsid w:val="0027771A"/>
    <w:rsid w:val="002872E9"/>
    <w:rsid w:val="00296BC3"/>
    <w:rsid w:val="002A0211"/>
    <w:rsid w:val="002B364B"/>
    <w:rsid w:val="002C117A"/>
    <w:rsid w:val="002D6083"/>
    <w:rsid w:val="002E3210"/>
    <w:rsid w:val="002E6E22"/>
    <w:rsid w:val="002F208C"/>
    <w:rsid w:val="00300AA2"/>
    <w:rsid w:val="00315F84"/>
    <w:rsid w:val="003250B0"/>
    <w:rsid w:val="0032790B"/>
    <w:rsid w:val="0033210B"/>
    <w:rsid w:val="0035199E"/>
    <w:rsid w:val="0035755C"/>
    <w:rsid w:val="00362AD3"/>
    <w:rsid w:val="00364052"/>
    <w:rsid w:val="003716A1"/>
    <w:rsid w:val="00386D57"/>
    <w:rsid w:val="003A6641"/>
    <w:rsid w:val="003C0255"/>
    <w:rsid w:val="003F088D"/>
    <w:rsid w:val="003F3B64"/>
    <w:rsid w:val="00405894"/>
    <w:rsid w:val="00406723"/>
    <w:rsid w:val="00436153"/>
    <w:rsid w:val="0044227C"/>
    <w:rsid w:val="00455C24"/>
    <w:rsid w:val="004654CA"/>
    <w:rsid w:val="00473641"/>
    <w:rsid w:val="00474B02"/>
    <w:rsid w:val="00475C39"/>
    <w:rsid w:val="0048367D"/>
    <w:rsid w:val="004847FE"/>
    <w:rsid w:val="00494581"/>
    <w:rsid w:val="004A5E06"/>
    <w:rsid w:val="004B3135"/>
    <w:rsid w:val="004C51A5"/>
    <w:rsid w:val="004D62A7"/>
    <w:rsid w:val="004D72AF"/>
    <w:rsid w:val="004E5F79"/>
    <w:rsid w:val="004E7283"/>
    <w:rsid w:val="004F61F7"/>
    <w:rsid w:val="00515385"/>
    <w:rsid w:val="00530C83"/>
    <w:rsid w:val="00530DD5"/>
    <w:rsid w:val="00535F02"/>
    <w:rsid w:val="00537760"/>
    <w:rsid w:val="005441D4"/>
    <w:rsid w:val="00582379"/>
    <w:rsid w:val="00586F26"/>
    <w:rsid w:val="00596AA1"/>
    <w:rsid w:val="005A29E2"/>
    <w:rsid w:val="005A5EC7"/>
    <w:rsid w:val="005B0F09"/>
    <w:rsid w:val="005B4403"/>
    <w:rsid w:val="00621469"/>
    <w:rsid w:val="00632A5B"/>
    <w:rsid w:val="00654D48"/>
    <w:rsid w:val="0068541C"/>
    <w:rsid w:val="006969D2"/>
    <w:rsid w:val="006B24D8"/>
    <w:rsid w:val="006C5EF8"/>
    <w:rsid w:val="006E0B89"/>
    <w:rsid w:val="006E6ABC"/>
    <w:rsid w:val="007166DE"/>
    <w:rsid w:val="00722993"/>
    <w:rsid w:val="0072310E"/>
    <w:rsid w:val="00733395"/>
    <w:rsid w:val="00753A5C"/>
    <w:rsid w:val="0076475C"/>
    <w:rsid w:val="007665A1"/>
    <w:rsid w:val="00770C14"/>
    <w:rsid w:val="00781713"/>
    <w:rsid w:val="00793281"/>
    <w:rsid w:val="007A1E52"/>
    <w:rsid w:val="007B1C3A"/>
    <w:rsid w:val="007C403F"/>
    <w:rsid w:val="007C7979"/>
    <w:rsid w:val="007D6A68"/>
    <w:rsid w:val="007F00F5"/>
    <w:rsid w:val="007F6F0E"/>
    <w:rsid w:val="00846891"/>
    <w:rsid w:val="0086128F"/>
    <w:rsid w:val="00864975"/>
    <w:rsid w:val="00867B52"/>
    <w:rsid w:val="00875AC5"/>
    <w:rsid w:val="00881406"/>
    <w:rsid w:val="008949C1"/>
    <w:rsid w:val="00896070"/>
    <w:rsid w:val="008B2BC6"/>
    <w:rsid w:val="008D7448"/>
    <w:rsid w:val="00913440"/>
    <w:rsid w:val="00924AB6"/>
    <w:rsid w:val="009264E5"/>
    <w:rsid w:val="0093459D"/>
    <w:rsid w:val="00942D27"/>
    <w:rsid w:val="00957425"/>
    <w:rsid w:val="00963F5F"/>
    <w:rsid w:val="009A0D67"/>
    <w:rsid w:val="009A3BF4"/>
    <w:rsid w:val="009B251B"/>
    <w:rsid w:val="009D2611"/>
    <w:rsid w:val="009E646A"/>
    <w:rsid w:val="009F27F3"/>
    <w:rsid w:val="009F6A64"/>
    <w:rsid w:val="00A025A7"/>
    <w:rsid w:val="00A02937"/>
    <w:rsid w:val="00A21C8A"/>
    <w:rsid w:val="00A459DC"/>
    <w:rsid w:val="00A47D5B"/>
    <w:rsid w:val="00A574A3"/>
    <w:rsid w:val="00A62D12"/>
    <w:rsid w:val="00A67E0C"/>
    <w:rsid w:val="00A74E5B"/>
    <w:rsid w:val="00A75C07"/>
    <w:rsid w:val="00A943D0"/>
    <w:rsid w:val="00AA1D57"/>
    <w:rsid w:val="00AF47FD"/>
    <w:rsid w:val="00B03628"/>
    <w:rsid w:val="00B35F60"/>
    <w:rsid w:val="00B37E63"/>
    <w:rsid w:val="00B53AA3"/>
    <w:rsid w:val="00B63A7B"/>
    <w:rsid w:val="00B67981"/>
    <w:rsid w:val="00B94AFB"/>
    <w:rsid w:val="00BA3661"/>
    <w:rsid w:val="00BA5CCA"/>
    <w:rsid w:val="00BB4785"/>
    <w:rsid w:val="00BC54C9"/>
    <w:rsid w:val="00BE706E"/>
    <w:rsid w:val="00BF4545"/>
    <w:rsid w:val="00BF6BD3"/>
    <w:rsid w:val="00C260AE"/>
    <w:rsid w:val="00C4494E"/>
    <w:rsid w:val="00C556B4"/>
    <w:rsid w:val="00C6529B"/>
    <w:rsid w:val="00C777AF"/>
    <w:rsid w:val="00C813CA"/>
    <w:rsid w:val="00C94CE4"/>
    <w:rsid w:val="00CA5FEC"/>
    <w:rsid w:val="00CB513E"/>
    <w:rsid w:val="00CC3338"/>
    <w:rsid w:val="00CD6D0E"/>
    <w:rsid w:val="00CE6B42"/>
    <w:rsid w:val="00D109B7"/>
    <w:rsid w:val="00D14884"/>
    <w:rsid w:val="00D16336"/>
    <w:rsid w:val="00D20D8C"/>
    <w:rsid w:val="00D33538"/>
    <w:rsid w:val="00D40354"/>
    <w:rsid w:val="00D41C2A"/>
    <w:rsid w:val="00D71EFF"/>
    <w:rsid w:val="00DA1872"/>
    <w:rsid w:val="00DC739B"/>
    <w:rsid w:val="00DE031F"/>
    <w:rsid w:val="00DE411A"/>
    <w:rsid w:val="00DF34DC"/>
    <w:rsid w:val="00E00ABA"/>
    <w:rsid w:val="00E01F4B"/>
    <w:rsid w:val="00E24F37"/>
    <w:rsid w:val="00E27BD7"/>
    <w:rsid w:val="00E312D4"/>
    <w:rsid w:val="00E530CF"/>
    <w:rsid w:val="00E5469C"/>
    <w:rsid w:val="00E66064"/>
    <w:rsid w:val="00E67BFB"/>
    <w:rsid w:val="00E72189"/>
    <w:rsid w:val="00E90FCB"/>
    <w:rsid w:val="00E96624"/>
    <w:rsid w:val="00ED52D9"/>
    <w:rsid w:val="00EE0FBF"/>
    <w:rsid w:val="00EF1FC6"/>
    <w:rsid w:val="00F02E9A"/>
    <w:rsid w:val="00F20D43"/>
    <w:rsid w:val="00F22F29"/>
    <w:rsid w:val="00F50CBF"/>
    <w:rsid w:val="00F57818"/>
    <w:rsid w:val="00F64B7F"/>
    <w:rsid w:val="00F64EFA"/>
    <w:rsid w:val="00F66B88"/>
    <w:rsid w:val="00F74E09"/>
    <w:rsid w:val="00F75D21"/>
    <w:rsid w:val="00F875D2"/>
    <w:rsid w:val="00FA11C0"/>
    <w:rsid w:val="00FB23DD"/>
    <w:rsid w:val="00FB4E4B"/>
    <w:rsid w:val="00FB5551"/>
    <w:rsid w:val="00FD4B5C"/>
    <w:rsid w:val="00FD639F"/>
    <w:rsid w:val="00FE5E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439BA"/>
    <w:pPr>
      <w:widowControl w:val="0"/>
      <w:jc w:val="both"/>
    </w:pPr>
    <w:rPr>
      <w:kern w:val="2"/>
      <w:sz w:val="21"/>
      <w:szCs w:val="24"/>
    </w:rPr>
  </w:style>
  <w:style w:type="paragraph" w:styleId="1">
    <w:name w:val="heading 1"/>
    <w:basedOn w:val="a"/>
    <w:qFormat/>
    <w:rsid w:val="000049A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049AB"/>
    <w:rPr>
      <w:color w:val="0000FF"/>
      <w:u w:val="single"/>
    </w:rPr>
  </w:style>
  <w:style w:type="character" w:customStyle="1" w:styleId="apple-converted-space">
    <w:name w:val="apple-converted-space"/>
    <w:basedOn w:val="a0"/>
    <w:rsid w:val="000049AB"/>
  </w:style>
  <w:style w:type="paragraph" w:styleId="a4">
    <w:name w:val="footer"/>
    <w:basedOn w:val="a"/>
    <w:rsid w:val="001F09D9"/>
    <w:pPr>
      <w:tabs>
        <w:tab w:val="center" w:pos="4153"/>
        <w:tab w:val="right" w:pos="8306"/>
      </w:tabs>
      <w:snapToGrid w:val="0"/>
      <w:jc w:val="left"/>
    </w:pPr>
    <w:rPr>
      <w:sz w:val="18"/>
      <w:szCs w:val="18"/>
    </w:rPr>
  </w:style>
  <w:style w:type="character" w:styleId="a5">
    <w:name w:val="page number"/>
    <w:basedOn w:val="a0"/>
    <w:rsid w:val="001F09D9"/>
  </w:style>
  <w:style w:type="paragraph" w:styleId="a6">
    <w:name w:val="header"/>
    <w:basedOn w:val="a"/>
    <w:link w:val="Char"/>
    <w:rsid w:val="00B37E63"/>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6"/>
    <w:rsid w:val="00B37E63"/>
    <w:rPr>
      <w:kern w:val="2"/>
      <w:sz w:val="18"/>
      <w:szCs w:val="18"/>
    </w:rPr>
  </w:style>
  <w:style w:type="paragraph" w:styleId="a7">
    <w:name w:val="Balloon Text"/>
    <w:basedOn w:val="a"/>
    <w:link w:val="Char0"/>
    <w:rsid w:val="00A02937"/>
    <w:rPr>
      <w:sz w:val="18"/>
      <w:szCs w:val="18"/>
    </w:rPr>
  </w:style>
  <w:style w:type="character" w:customStyle="1" w:styleId="Char0">
    <w:name w:val="批注框文本 Char"/>
    <w:link w:val="a7"/>
    <w:rsid w:val="00A02937"/>
    <w:rPr>
      <w:kern w:val="2"/>
      <w:sz w:val="18"/>
      <w:szCs w:val="18"/>
    </w:rPr>
  </w:style>
</w:styles>
</file>

<file path=word/webSettings.xml><?xml version="1.0" encoding="utf-8"?>
<w:webSettings xmlns:r="http://schemas.openxmlformats.org/officeDocument/2006/relationships" xmlns:w="http://schemas.openxmlformats.org/wordprocessingml/2006/main">
  <w:divs>
    <w:div w:id="131213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1781</Words>
  <Characters>265</Characters>
  <Application>Microsoft Office Word</Application>
  <DocSecurity>0</DocSecurity>
  <Lines>2</Lines>
  <Paragraphs>4</Paragraphs>
  <ScaleCrop>false</ScaleCrop>
  <Company>Microsoft</Company>
  <LinksUpToDate>false</LinksUpToDate>
  <CharactersWithSpaces>2042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关于做好2014级硕士研究生第一学年 学业奖学金评审工作的通知</dc:title>
  <dc:creator>JonMMx 2000</dc:creator>
  <cp:lastModifiedBy>HP</cp:lastModifiedBy>
  <cp:revision>2</cp:revision>
  <cp:lastPrinted>2015-10-12T09:12:00Z</cp:lastPrinted>
  <dcterms:created xsi:type="dcterms:W3CDTF">2015-10-13T14:27:00Z</dcterms:created>
  <dcterms:modified xsi:type="dcterms:W3CDTF">2015-10-13T14:27:00Z</dcterms:modified>
</cp:coreProperties>
</file>